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AA457" w14:textId="7E2717C3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40"/>
          <w:szCs w:val="32"/>
        </w:rPr>
      </w:pPr>
      <w:bookmarkStart w:id="0" w:name="_GoBack"/>
      <w:bookmarkEnd w:id="0"/>
      <w:r w:rsidRPr="00B044D3">
        <w:rPr>
          <w:rFonts w:ascii="黑体" w:eastAsia="黑体" w:hAnsi="黑体" w:cs="Times New Roman"/>
          <w:sz w:val="40"/>
          <w:szCs w:val="32"/>
        </w:rPr>
        <w:t>交通运输学院</w:t>
      </w:r>
      <w:r w:rsidR="00646D5D" w:rsidRPr="00B044D3">
        <w:rPr>
          <w:rFonts w:ascii="黑体" w:eastAsia="黑体" w:hAnsi="黑体" w:cs="Times New Roman"/>
          <w:sz w:val="40"/>
          <w:szCs w:val="32"/>
        </w:rPr>
        <w:t>20</w:t>
      </w:r>
      <w:r w:rsidR="004A6FFA">
        <w:rPr>
          <w:rFonts w:ascii="黑体" w:eastAsia="黑体" w:hAnsi="黑体" w:cs="Times New Roman" w:hint="eastAsia"/>
          <w:sz w:val="40"/>
          <w:szCs w:val="32"/>
        </w:rPr>
        <w:t>24</w:t>
      </w:r>
      <w:r w:rsidRPr="00B044D3">
        <w:rPr>
          <w:rFonts w:ascii="黑体" w:eastAsia="黑体" w:hAnsi="黑体" w:cs="Times New Roman"/>
          <w:sz w:val="40"/>
          <w:szCs w:val="32"/>
        </w:rPr>
        <w:t>年</w:t>
      </w:r>
      <w:r w:rsidR="00985703">
        <w:rPr>
          <w:rFonts w:ascii="黑体" w:eastAsia="黑体" w:hAnsi="黑体" w:cs="Times New Roman"/>
          <w:sz w:val="40"/>
          <w:szCs w:val="32"/>
        </w:rPr>
        <w:t>9</w:t>
      </w:r>
      <w:r w:rsidR="00003266" w:rsidRPr="00B044D3">
        <w:rPr>
          <w:rFonts w:ascii="黑体" w:eastAsia="黑体" w:hAnsi="黑体" w:cs="Times New Roman"/>
          <w:sz w:val="40"/>
          <w:szCs w:val="32"/>
        </w:rPr>
        <w:t>月</w:t>
      </w:r>
      <w:r w:rsidR="00C151C4">
        <w:rPr>
          <w:rFonts w:ascii="黑体" w:eastAsia="黑体" w:hAnsi="黑体" w:cs="Times New Roman" w:hint="eastAsia"/>
          <w:sz w:val="40"/>
          <w:szCs w:val="32"/>
        </w:rPr>
        <w:t>硕士</w:t>
      </w:r>
      <w:r w:rsidR="00666828" w:rsidRPr="00B044D3">
        <w:rPr>
          <w:rFonts w:ascii="黑体" w:eastAsia="黑体" w:hAnsi="黑体" w:cs="Times New Roman"/>
          <w:sz w:val="40"/>
          <w:szCs w:val="32"/>
        </w:rPr>
        <w:t>学位授予</w:t>
      </w:r>
      <w:r w:rsidR="002C5427" w:rsidRPr="00B044D3">
        <w:rPr>
          <w:rFonts w:ascii="黑体" w:eastAsia="黑体" w:hAnsi="黑体" w:cs="Times New Roman"/>
          <w:sz w:val="40"/>
          <w:szCs w:val="32"/>
        </w:rPr>
        <w:t>工作</w:t>
      </w:r>
      <w:r w:rsidRPr="00B044D3">
        <w:rPr>
          <w:rFonts w:ascii="黑体" w:eastAsia="黑体" w:hAnsi="黑体" w:cs="Times New Roman"/>
          <w:sz w:val="40"/>
          <w:szCs w:val="32"/>
        </w:rPr>
        <w:t>安排</w:t>
      </w:r>
    </w:p>
    <w:p w14:paraId="5883742F" w14:textId="77777777" w:rsidR="004A6FFA" w:rsidRPr="00B044D3" w:rsidRDefault="004A6FFA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32"/>
          <w:szCs w:val="24"/>
        </w:rPr>
      </w:pPr>
    </w:p>
    <w:p w14:paraId="1B9B8A98" w14:textId="594282C0" w:rsidR="004A6FFA" w:rsidRPr="00DF5D07" w:rsidRDefault="004A6FFA" w:rsidP="004A6FFA">
      <w:pPr>
        <w:adjustRightInd w:val="0"/>
        <w:snapToGrid w:val="0"/>
        <w:spacing w:line="480" w:lineRule="atLeast"/>
        <w:ind w:firstLineChars="250" w:firstLine="60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6D35" wp14:editId="61A05BA1">
                <wp:simplePos x="0" y="0"/>
                <wp:positionH relativeFrom="column">
                  <wp:posOffset>289560</wp:posOffset>
                </wp:positionH>
                <wp:positionV relativeFrom="paragraph">
                  <wp:posOffset>15240</wp:posOffset>
                </wp:positionV>
                <wp:extent cx="5762625" cy="12954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95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E64A678" id="矩形 1" o:spid="_x0000_s1026" style="position:absolute;left:0;text-align:left;margin-left:22.8pt;margin-top:1.2pt;width:453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6TpwIAAIsFAAAOAAAAZHJzL2Uyb0RvYy54bWysVM1uEzEQviPxDpbvdH9IWhplU0WtipCq&#10;NqJFPbteO7uS12NsJ5vwMkjceAgeB/EajL0/iUrFAZGD49mZ+cbzzc/8YtcoshXW1aALmp2klAjN&#10;oaz1uqCfHq7fvKPEeaZLpkCLgu6FoxeL16/mrZmJHCpQpbAEQbSbtaaglfdmliSOV6Jh7gSM0KiU&#10;YBvmUbTrpLSsRfRGJXmaniYt2NJY4MI5/HrVKeki4kspuL+T0glPVEHxbT6eNp5P4UwWczZbW2aq&#10;mvfPYP/wiobVGoOOUFfMM7Kx9R9QTc0tOJD+hEOTgJQ1FzEHzCZLn2VzXzEjYi5IjjMjTe7/wfLb&#10;7cqSusTaUaJZgyX69fX7zx/fSBa4aY2bocm9WdlecngNie6kbcI/pkB2kc/9yKfYecLx4/TsND/N&#10;p5Rw1GX5+XSSRsaTg7uxzr8X0JBwKajFgkUe2fbGeQyJpoNJiKbhulYqFk1p0hb0bXY2jQ4OVF0G&#10;ZTCL7SMulSVbhoX3u5gMYh1ZoaQ0BggpdknFm98rESCU/igkEoNp5F2A0JIHTMa50D7rVBUrRRdq&#10;muIvMBeCDR5RioABWeIjR+weYLDsQAbsDqa3D64idvTonP7tYZ3z6BEjg/ajc1NrsC8BKMyqj9zZ&#10;DyR11ASWnqDcY9tY6ObJGX5dY/1umPMrZnGAcNRwKfg7PKQCrBP0N0oqsF9e+h7ssa9RS0mLA1lQ&#10;93nDrKBEfdDY8efZZBImOAqT6VmOgj3WPB1r9Ka5BCw9djW+Ll6DvVfDVVpoHnF3LENUVDHNMXZB&#10;ubeDcOm7RYHbh4vlMprh1Brmb/S94QE8sBr682H3yKzpm9hj/9/CMLxs9qyXO9vgqWG58SDr2OgH&#10;Xnu+ceJj4/TbKayUYzlaHXbo4jcAAAD//wMAUEsDBBQABgAIAAAAIQBku4ku3AAAAAgBAAAPAAAA&#10;ZHJzL2Rvd25yZXYueG1sTI9BT4NAEIXvJv6HzZh4MXZpBdIiS2NMuJpYG71u2Smg7CxhlwL/3vFk&#10;jy/v5Ztv8v1sO3HBwbeOFKxXEQikypmWagXHj/JxC8IHTUZ3jlDBgh72xe1NrjPjJnrHyyHUgiHk&#10;M62gCaHPpPRVg1b7leuRuDu7werAcailGfTEcNvJTRSl0uqW+EKje3xtsPo5jFZB/OUfPrdvcomC&#10;PX5bu5TJOJVK3d/NL88gAs7hfwx/+qwOBTud3EjGi44ZScpLBZsYBNe75GkN4sQ5SmOQRS6vHyh+&#10;AQAA//8DAFBLAQItABQABgAIAAAAIQC2gziS/gAAAOEBAAATAAAAAAAAAAAAAAAAAAAAAABbQ29u&#10;dGVudF9UeXBlc10ueG1sUEsBAi0AFAAGAAgAAAAhADj9If/WAAAAlAEAAAsAAAAAAAAAAAAAAAAA&#10;LwEAAF9yZWxzLy5yZWxzUEsBAi0AFAAGAAgAAAAhAI5cLpOnAgAAiwUAAA4AAAAAAAAAAAAAAAAA&#10;LgIAAGRycy9lMm9Eb2MueG1sUEsBAi0AFAAGAAgAAAAhAGS7iS7cAAAACAEAAA8AAAAAAAAAAAAA&#10;AAAAAQUAAGRycy9kb3ducmV2LnhtbFBLBQYAAAAABAAEAPMAAAAKBgAAAAA=&#10;" filled="f" strokecolor="black [3213]" strokeweight=".25pt"/>
            </w:pict>
          </mc:Fallback>
        </mc:AlternateConten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办事指南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：学院研究生科，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李森荟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8611B，010-51688002</w:t>
      </w:r>
    </w:p>
    <w:p w14:paraId="3920B3D9" w14:textId="11789EA6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研究生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辅导员办公室，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王梓旭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8621，010-51685594</w:t>
      </w:r>
    </w:p>
    <w:p w14:paraId="36A06260" w14:textId="0319779B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院办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盖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学院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公章，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王立娟，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八教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8619，010-51683752</w:t>
      </w:r>
    </w:p>
    <w:p w14:paraId="41EACED9" w14:textId="4CEF22FE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学位委员会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主席，姚恩建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教授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，友谊轩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·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国教学院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109，010-51688361</w:t>
      </w:r>
    </w:p>
    <w:p w14:paraId="710AA458" w14:textId="5CDB0458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EAB4D6D" w14:textId="766872E2" w:rsidR="004B422F" w:rsidRPr="00B044D3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 w:hint="eastAsia"/>
          <w:b/>
          <w:sz w:val="28"/>
          <w:szCs w:val="28"/>
        </w:rPr>
        <w:t>毕业资格</w:t>
      </w:r>
      <w:r w:rsidRPr="00B044D3">
        <w:rPr>
          <w:rFonts w:ascii="仿宋" w:eastAsia="仿宋" w:hAnsi="仿宋" w:cs="Times New Roman"/>
          <w:b/>
          <w:sz w:val="28"/>
          <w:szCs w:val="28"/>
        </w:rPr>
        <w:t>自查</w:t>
      </w:r>
    </w:p>
    <w:p w14:paraId="200C3340" w14:textId="13484E65" w:rsidR="004B422F" w:rsidRPr="00B044D3" w:rsidRDefault="00B9314F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7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>
        <w:rPr>
          <w:rFonts w:ascii="仿宋" w:eastAsia="仿宋" w:hAnsi="仿宋" w:cs="Times New Roman"/>
          <w:sz w:val="28"/>
          <w:szCs w:val="28"/>
        </w:rPr>
        <w:t>4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日前登录教务系统-方案计划与进度-查看进度。如显示“学术环节未完成”或某课组“已完成学分低于要求学分</w:t>
      </w:r>
      <w:r w:rsidR="004A6FFA">
        <w:rPr>
          <w:rFonts w:ascii="仿宋" w:eastAsia="仿宋" w:hAnsi="仿宋" w:cs="Times New Roman"/>
          <w:sz w:val="28"/>
          <w:szCs w:val="28"/>
        </w:rPr>
        <w:t>”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，联系何老师解决，电话51688002，邮箱rj.he@bjtu.edu.cn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A" w14:textId="19898912" w:rsidR="00003266" w:rsidRPr="00AB07EE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答辩</w:t>
      </w:r>
      <w:r w:rsidR="00003266" w:rsidRPr="00AB07EE">
        <w:rPr>
          <w:rFonts w:ascii="仿宋" w:eastAsia="仿宋" w:hAnsi="仿宋" w:cs="Times New Roman"/>
          <w:b/>
          <w:sz w:val="28"/>
          <w:szCs w:val="28"/>
        </w:rPr>
        <w:t>申请</w:t>
      </w:r>
    </w:p>
    <w:p w14:paraId="710AA45B" w14:textId="7C20375C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时间：</w:t>
      </w:r>
      <w:r w:rsidR="00B9314F">
        <w:rPr>
          <w:rFonts w:ascii="仿宋" w:eastAsia="仿宋" w:hAnsi="仿宋" w:cs="Times New Roman"/>
          <w:sz w:val="28"/>
          <w:szCs w:val="28"/>
        </w:rPr>
        <w:t>8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月</w:t>
      </w:r>
      <w:r w:rsidR="004A6FFA">
        <w:rPr>
          <w:rFonts w:ascii="仿宋" w:eastAsia="仿宋" w:hAnsi="仿宋" w:cs="Times New Roman" w:hint="eastAsia"/>
          <w:sz w:val="28"/>
          <w:szCs w:val="28"/>
        </w:rPr>
        <w:t>12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B044D3" w:rsidRPr="00AB07EE">
        <w:rPr>
          <w:rFonts w:ascii="仿宋" w:eastAsia="仿宋" w:hAnsi="仿宋" w:cs="Times New Roman"/>
          <w:sz w:val="28"/>
          <w:szCs w:val="28"/>
        </w:rPr>
        <w:t>前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完成线上提交</w:t>
      </w:r>
      <w:r w:rsidR="00AB07EE">
        <w:rPr>
          <w:rFonts w:ascii="仿宋" w:eastAsia="仿宋" w:hAnsi="仿宋" w:cs="Times New Roman" w:hint="eastAsia"/>
          <w:sz w:val="28"/>
          <w:szCs w:val="28"/>
        </w:rPr>
        <w:t>，</w:t>
      </w:r>
      <w:r w:rsidR="00B9314F">
        <w:rPr>
          <w:rFonts w:ascii="仿宋" w:eastAsia="仿宋" w:hAnsi="仿宋" w:cs="Times New Roman" w:hint="eastAsia"/>
          <w:sz w:val="28"/>
          <w:szCs w:val="28"/>
        </w:rPr>
        <w:t>8月</w:t>
      </w:r>
      <w:r w:rsidR="00B9314F">
        <w:rPr>
          <w:rFonts w:ascii="仿宋" w:eastAsia="仿宋" w:hAnsi="仿宋" w:cs="Times New Roman"/>
          <w:sz w:val="28"/>
          <w:szCs w:val="28"/>
        </w:rPr>
        <w:t>12</w:t>
      </w:r>
      <w:r w:rsidR="00B9314F">
        <w:rPr>
          <w:rFonts w:ascii="仿宋" w:eastAsia="仿宋" w:hAnsi="仿宋" w:cs="Times New Roman" w:hint="eastAsia"/>
          <w:sz w:val="28"/>
          <w:szCs w:val="28"/>
        </w:rPr>
        <w:t>日当天线下提交</w:t>
      </w:r>
      <w:r w:rsidR="00E170E6">
        <w:rPr>
          <w:rFonts w:ascii="仿宋" w:eastAsia="仿宋" w:hAnsi="仿宋" w:cs="Times New Roman"/>
          <w:sz w:val="28"/>
          <w:szCs w:val="28"/>
        </w:rPr>
        <w:t>。</w:t>
      </w:r>
    </w:p>
    <w:p w14:paraId="710AA45C" w14:textId="5C71D230" w:rsidR="005F7D1D" w:rsidRPr="00B044D3" w:rsidRDefault="005F7D1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772C95" w:rsidRPr="00AB07EE">
        <w:rPr>
          <w:rFonts w:ascii="仿宋" w:eastAsia="仿宋" w:hAnsi="仿宋" w:cs="Times New Roman" w:hint="eastAsia"/>
          <w:sz w:val="28"/>
          <w:szCs w:val="28"/>
        </w:rPr>
        <w:t>途径</w:t>
      </w:r>
      <w:r w:rsidRPr="00AB07EE">
        <w:rPr>
          <w:rFonts w:ascii="仿宋" w:eastAsia="仿宋" w:hAnsi="仿宋" w:cs="Times New Roman"/>
          <w:sz w:val="28"/>
          <w:szCs w:val="28"/>
        </w:rPr>
        <w:t>：</w:t>
      </w:r>
      <w:r w:rsidR="00B044D3" w:rsidRPr="00B044D3">
        <w:rPr>
          <w:rFonts w:ascii="仿宋" w:eastAsia="仿宋" w:hAnsi="仿宋" w:cs="Times New Roman" w:hint="eastAsia"/>
          <w:sz w:val="28"/>
          <w:szCs w:val="28"/>
        </w:rPr>
        <w:t>先</w:t>
      </w:r>
      <w:r w:rsidR="004B422F" w:rsidRPr="00B044D3">
        <w:rPr>
          <w:rFonts w:ascii="仿宋" w:eastAsia="仿宋" w:hAnsi="仿宋" w:cs="Times New Roman"/>
          <w:sz w:val="28"/>
          <w:szCs w:val="28"/>
        </w:rPr>
        <w:t>扫描</w:t>
      </w:r>
      <w:r w:rsidR="00772C95" w:rsidRPr="00B044D3">
        <w:rPr>
          <w:rFonts w:ascii="仿宋" w:eastAsia="仿宋" w:hAnsi="仿宋" w:cs="Times New Roman" w:hint="eastAsia"/>
          <w:sz w:val="28"/>
          <w:szCs w:val="28"/>
        </w:rPr>
        <w:t>附件1二维码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完成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线上</w:t>
      </w:r>
      <w:r w:rsidR="004B422F" w:rsidRPr="00B044D3">
        <w:rPr>
          <w:rFonts w:ascii="仿宋" w:eastAsia="仿宋" w:hAnsi="仿宋" w:cs="Times New Roman"/>
          <w:sz w:val="28"/>
          <w:szCs w:val="28"/>
        </w:rPr>
        <w:t>提交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后</w:t>
      </w:r>
      <w:r w:rsidR="004B422F" w:rsidRPr="00B044D3">
        <w:rPr>
          <w:rFonts w:ascii="仿宋" w:eastAsia="仿宋" w:hAnsi="仿宋" w:cs="Times New Roman"/>
          <w:sz w:val="28"/>
          <w:szCs w:val="28"/>
        </w:rPr>
        <w:t>，</w:t>
      </w:r>
      <w:r w:rsidR="00B044D3">
        <w:rPr>
          <w:rFonts w:ascii="仿宋" w:eastAsia="仿宋" w:hAnsi="仿宋" w:cs="Times New Roman" w:hint="eastAsia"/>
          <w:sz w:val="28"/>
          <w:szCs w:val="28"/>
        </w:rPr>
        <w:t>将</w:t>
      </w:r>
      <w:r w:rsidR="004B422F" w:rsidRPr="00B044D3">
        <w:rPr>
          <w:rFonts w:ascii="仿宋" w:eastAsia="仿宋" w:hAnsi="仿宋" w:cs="Times New Roman"/>
          <w:sz w:val="28"/>
          <w:szCs w:val="28"/>
        </w:rPr>
        <w:t>纸质版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A7089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E" w14:textId="77777777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要求：</w:t>
      </w:r>
    </w:p>
    <w:p w14:paraId="710AA460" w14:textId="3E3E3B43" w:rsidR="00301C9F" w:rsidRPr="00B044D3" w:rsidRDefault="0000326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BA7089" w:rsidRPr="00B044D3">
        <w:rPr>
          <w:rFonts w:ascii="仿宋" w:eastAsia="仿宋" w:hAnsi="仿宋" w:cs="Times New Roman" w:hint="eastAsia"/>
          <w:sz w:val="28"/>
          <w:szCs w:val="28"/>
        </w:rPr>
        <w:t>附件2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4B422F" w:rsidRPr="00B044D3">
        <w:rPr>
          <w:rFonts w:ascii="仿宋" w:eastAsia="仿宋" w:hAnsi="仿宋" w:cs="Times New Roman"/>
          <w:sz w:val="28"/>
          <w:szCs w:val="28"/>
        </w:rPr>
        <w:t>申请表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导师签字</w:t>
      </w:r>
      <w:r w:rsidR="004A6FFA">
        <w:rPr>
          <w:rFonts w:ascii="仿宋" w:eastAsia="仿宋" w:hAnsi="仿宋" w:cs="Times New Roman" w:hint="eastAsia"/>
          <w:sz w:val="28"/>
          <w:szCs w:val="28"/>
        </w:rPr>
        <w:t>，</w:t>
      </w:r>
      <w:r w:rsidR="004A6FFA">
        <w:rPr>
          <w:rFonts w:ascii="仿宋" w:eastAsia="仿宋" w:hAnsi="仿宋" w:cs="Times New Roman"/>
          <w:sz w:val="28"/>
          <w:szCs w:val="28"/>
        </w:rPr>
        <w:t>不得使用电子签</w:t>
      </w:r>
      <w:r w:rsidR="004A6FFA">
        <w:rPr>
          <w:rFonts w:ascii="仿宋" w:eastAsia="仿宋" w:hAnsi="仿宋" w:cs="Times New Roman" w:hint="eastAsia"/>
          <w:sz w:val="28"/>
          <w:szCs w:val="28"/>
        </w:rPr>
        <w:t>。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审核通过</w:t>
      </w:r>
      <w:r w:rsidR="00AB07EE">
        <w:rPr>
          <w:rFonts w:ascii="仿宋" w:eastAsia="仿宋" w:hAnsi="仿宋" w:cs="Times New Roman" w:hint="eastAsia"/>
          <w:sz w:val="28"/>
          <w:szCs w:val="28"/>
        </w:rPr>
        <w:t>后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方可</w:t>
      </w:r>
      <w:r w:rsidR="004A6FFA">
        <w:rPr>
          <w:rFonts w:ascii="仿宋" w:eastAsia="仿宋" w:hAnsi="仿宋" w:cs="Times New Roman" w:hint="eastAsia"/>
          <w:sz w:val="28"/>
          <w:szCs w:val="28"/>
        </w:rPr>
        <w:t>上传</w:t>
      </w:r>
      <w:r w:rsidR="004A6FFA">
        <w:rPr>
          <w:rFonts w:ascii="仿宋" w:eastAsia="仿宋" w:hAnsi="仿宋" w:cs="Times New Roman"/>
          <w:sz w:val="28"/>
          <w:szCs w:val="28"/>
        </w:rPr>
        <w:t>学位</w:t>
      </w:r>
      <w:r w:rsidR="00F060B1" w:rsidRPr="00B044D3">
        <w:rPr>
          <w:rFonts w:ascii="仿宋" w:eastAsia="仿宋" w:hAnsi="仿宋" w:cs="Times New Roman"/>
          <w:sz w:val="28"/>
          <w:szCs w:val="28"/>
        </w:rPr>
        <w:t>论文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191355B" w14:textId="04582452" w:rsidR="00C765D7" w:rsidRPr="00B044D3" w:rsidRDefault="00772C95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2</w:t>
      </w:r>
      <w:r w:rsidR="00003266" w:rsidRPr="00B044D3">
        <w:rPr>
          <w:rFonts w:ascii="仿宋" w:eastAsia="仿宋" w:hAnsi="仿宋" w:cs="Times New Roman"/>
          <w:sz w:val="28"/>
          <w:szCs w:val="28"/>
        </w:rPr>
        <w:t>.</w:t>
      </w:r>
      <w:r w:rsidR="00E170E6">
        <w:rPr>
          <w:rFonts w:ascii="仿宋" w:eastAsia="仿宋" w:hAnsi="仿宋" w:cs="Times New Roman"/>
          <w:sz w:val="28"/>
          <w:szCs w:val="28"/>
        </w:rPr>
        <w:t xml:space="preserve"> </w:t>
      </w:r>
      <w:r w:rsidR="00E170E6">
        <w:rPr>
          <w:rFonts w:ascii="仿宋" w:eastAsia="仿宋" w:hAnsi="仿宋" w:cs="Times New Roman" w:hint="eastAsia"/>
          <w:sz w:val="28"/>
          <w:szCs w:val="28"/>
        </w:rPr>
        <w:t>学硕</w:t>
      </w:r>
      <w:r w:rsidR="00003266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证明</w:t>
      </w:r>
      <w:r w:rsidR="00003266" w:rsidRPr="00B044D3">
        <w:rPr>
          <w:rFonts w:ascii="仿宋" w:eastAsia="仿宋" w:hAnsi="仿宋" w:cs="Times New Roman"/>
          <w:sz w:val="28"/>
          <w:szCs w:val="28"/>
        </w:rPr>
        <w:t>。</w:t>
      </w:r>
      <w:r w:rsidR="004B422F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="00EB318B" w:rsidRPr="00B044D3">
        <w:rPr>
          <w:rFonts w:ascii="仿宋" w:eastAsia="仿宋" w:hAnsi="仿宋" w:cs="Times New Roman"/>
          <w:sz w:val="28"/>
          <w:szCs w:val="28"/>
        </w:rPr>
        <w:t>是本人第一作者（或者导师第一作者</w:t>
      </w:r>
      <w:r w:rsidR="00BA3CC6" w:rsidRPr="00B044D3">
        <w:rPr>
          <w:rFonts w:ascii="仿宋" w:eastAsia="仿宋" w:hAnsi="仿宋" w:cs="Times New Roman" w:hint="eastAsia"/>
          <w:sz w:val="28"/>
          <w:szCs w:val="28"/>
        </w:rPr>
        <w:t>且</w:t>
      </w:r>
      <w:r w:rsidR="00EB318B" w:rsidRPr="00B044D3">
        <w:rPr>
          <w:rFonts w:ascii="仿宋" w:eastAsia="仿宋" w:hAnsi="仿宋" w:cs="Times New Roman"/>
          <w:sz w:val="28"/>
          <w:szCs w:val="28"/>
        </w:rPr>
        <w:t>本人第二作者）。已检索的论文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EB318B" w:rsidRPr="00B044D3">
        <w:rPr>
          <w:rFonts w:ascii="仿宋" w:eastAsia="仿宋" w:hAnsi="仿宋" w:cs="Times New Roman"/>
          <w:sz w:val="28"/>
          <w:szCs w:val="28"/>
        </w:rPr>
        <w:t>图书馆开具的检索证明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</w:t>
      </w:r>
      <w:r w:rsidR="00EB318B" w:rsidRPr="00B044D3">
        <w:rPr>
          <w:rFonts w:ascii="仿宋" w:eastAsia="仿宋" w:hAnsi="仿宋" w:cs="Times New Roman"/>
          <w:sz w:val="28"/>
          <w:szCs w:val="28"/>
        </w:rPr>
        <w:t>；未检索的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A527F2" w:rsidRPr="00B044D3">
        <w:rPr>
          <w:rFonts w:ascii="仿宋" w:eastAsia="仿宋" w:hAnsi="仿宋" w:cs="Times New Roman"/>
          <w:sz w:val="28"/>
          <w:szCs w:val="28"/>
        </w:rPr>
        <w:t>发表</w:t>
      </w:r>
      <w:r w:rsidR="00EB318B" w:rsidRPr="00B044D3">
        <w:rPr>
          <w:rFonts w:ascii="仿宋" w:eastAsia="仿宋" w:hAnsi="仿宋" w:cs="Times New Roman"/>
          <w:sz w:val="28"/>
          <w:szCs w:val="28"/>
        </w:rPr>
        <w:t>论文</w:t>
      </w:r>
      <w:r w:rsidR="00B044D3">
        <w:rPr>
          <w:rFonts w:ascii="仿宋" w:eastAsia="仿宋" w:hAnsi="仿宋" w:cs="Times New Roman" w:hint="eastAsia"/>
          <w:sz w:val="28"/>
          <w:szCs w:val="28"/>
        </w:rPr>
        <w:t>和</w:t>
      </w:r>
      <w:r w:rsidR="00B044D3">
        <w:rPr>
          <w:rFonts w:ascii="仿宋" w:eastAsia="仿宋" w:hAnsi="仿宋" w:cs="Times New Roman"/>
          <w:sz w:val="28"/>
          <w:szCs w:val="28"/>
        </w:rPr>
        <w:t>录用通知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提交审核</w:t>
      </w:r>
      <w:r w:rsidR="00EB318B" w:rsidRPr="00B044D3">
        <w:rPr>
          <w:rFonts w:ascii="仿宋" w:eastAsia="仿宋" w:hAnsi="仿宋" w:cs="Times New Roman"/>
          <w:sz w:val="28"/>
          <w:szCs w:val="28"/>
        </w:rPr>
        <w:t>，</w:t>
      </w:r>
      <w:r w:rsidR="00B044D3">
        <w:rPr>
          <w:rFonts w:ascii="仿宋" w:eastAsia="仿宋" w:hAnsi="仿宋" w:cs="Times New Roman" w:hint="eastAsia"/>
          <w:sz w:val="28"/>
          <w:szCs w:val="28"/>
        </w:rPr>
        <w:t>论文</w:t>
      </w:r>
      <w:r w:rsidR="00003266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需</w:t>
      </w:r>
      <w:r w:rsidR="00003266" w:rsidRPr="00B044D3">
        <w:rPr>
          <w:rFonts w:ascii="仿宋" w:eastAsia="仿宋" w:hAnsi="仿宋" w:cs="Times New Roman"/>
          <w:sz w:val="28"/>
          <w:szCs w:val="28"/>
        </w:rPr>
        <w:t>包含</w:t>
      </w:r>
      <w:r w:rsidR="00EB318B" w:rsidRPr="00B044D3">
        <w:rPr>
          <w:rFonts w:ascii="仿宋" w:eastAsia="仿宋" w:hAnsi="仿宋" w:cs="Times New Roman"/>
          <w:sz w:val="28"/>
          <w:szCs w:val="28"/>
        </w:rPr>
        <w:t>封面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、目录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、本人论文</w:t>
      </w:r>
      <w:r w:rsidR="00947A43" w:rsidRPr="00B044D3">
        <w:rPr>
          <w:rFonts w:ascii="仿宋" w:eastAsia="仿宋" w:hAnsi="仿宋" w:cs="Times New Roman"/>
          <w:sz w:val="28"/>
          <w:szCs w:val="28"/>
        </w:rPr>
        <w:t>页第一</w:t>
      </w:r>
      <w:r w:rsidR="00B80648" w:rsidRPr="00B044D3">
        <w:rPr>
          <w:rFonts w:ascii="仿宋" w:eastAsia="仿宋" w:hAnsi="仿宋" w:cs="Times New Roman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4EC23F62" w14:textId="1BF50F20" w:rsidR="00F53F9A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3. 如需申请</w:t>
      </w:r>
      <w:r w:rsidRPr="00B044D3">
        <w:rPr>
          <w:rFonts w:ascii="仿宋" w:eastAsia="仿宋" w:hAnsi="仿宋" w:cs="Times New Roman"/>
          <w:sz w:val="28"/>
          <w:szCs w:val="28"/>
        </w:rPr>
        <w:t>学位论文暂缓公开，</w:t>
      </w:r>
      <w:r w:rsidR="00B044D3">
        <w:rPr>
          <w:rFonts w:ascii="仿宋" w:eastAsia="仿宋" w:hAnsi="仿宋" w:cs="Times New Roman" w:hint="eastAsia"/>
          <w:sz w:val="28"/>
          <w:szCs w:val="28"/>
        </w:rPr>
        <w:t>请</w:t>
      </w:r>
      <w:r w:rsidRPr="00B044D3">
        <w:rPr>
          <w:rFonts w:ascii="仿宋" w:eastAsia="仿宋" w:hAnsi="仿宋" w:cs="Times New Roman"/>
          <w:sz w:val="28"/>
          <w:szCs w:val="28"/>
        </w:rPr>
        <w:t>于</w:t>
      </w:r>
      <w:r w:rsidR="00B044D3">
        <w:rPr>
          <w:rFonts w:ascii="仿宋" w:eastAsia="仿宋" w:hAnsi="仿宋" w:cs="Times New Roman" w:hint="eastAsia"/>
          <w:sz w:val="28"/>
          <w:szCs w:val="28"/>
        </w:rPr>
        <w:t>提交</w:t>
      </w:r>
      <w:r w:rsidR="00AB07EE">
        <w:rPr>
          <w:rFonts w:ascii="仿宋" w:eastAsia="仿宋" w:hAnsi="仿宋" w:cs="Times New Roman" w:hint="eastAsia"/>
          <w:sz w:val="28"/>
          <w:szCs w:val="28"/>
        </w:rPr>
        <w:t>答辩申请</w:t>
      </w:r>
      <w:r w:rsidRPr="00B044D3">
        <w:rPr>
          <w:rFonts w:ascii="仿宋" w:eastAsia="仿宋" w:hAnsi="仿宋" w:cs="Times New Roman"/>
          <w:sz w:val="28"/>
          <w:szCs w:val="28"/>
        </w:rPr>
        <w:t>当天</w:t>
      </w:r>
      <w:r w:rsidR="00AB07EE">
        <w:rPr>
          <w:rFonts w:ascii="仿宋" w:eastAsia="仿宋" w:hAnsi="仿宋" w:cs="Times New Roman" w:hint="eastAsia"/>
          <w:sz w:val="28"/>
          <w:szCs w:val="28"/>
        </w:rPr>
        <w:t>，</w:t>
      </w:r>
      <w:r w:rsidR="00AB07EE">
        <w:rPr>
          <w:rFonts w:ascii="仿宋" w:eastAsia="仿宋" w:hAnsi="仿宋" w:cs="Times New Roman"/>
          <w:sz w:val="28"/>
          <w:szCs w:val="28"/>
        </w:rPr>
        <w:t>一并</w:t>
      </w:r>
      <w:r w:rsidRPr="00B044D3">
        <w:rPr>
          <w:rFonts w:ascii="仿宋" w:eastAsia="仿宋" w:hAnsi="仿宋" w:cs="Times New Roman" w:hint="eastAsia"/>
          <w:sz w:val="28"/>
          <w:szCs w:val="28"/>
        </w:rPr>
        <w:t>提交3份纸质版附件3。申请</w:t>
      </w:r>
      <w:r w:rsidRPr="00B044D3">
        <w:rPr>
          <w:rFonts w:ascii="仿宋" w:eastAsia="仿宋" w:hAnsi="仿宋" w:cs="Times New Roman"/>
          <w:sz w:val="28"/>
          <w:szCs w:val="28"/>
        </w:rPr>
        <w:t>暂缓公开的论文</w:t>
      </w:r>
      <w:r w:rsidRPr="00B044D3">
        <w:rPr>
          <w:rFonts w:ascii="仿宋" w:eastAsia="仿宋" w:hAnsi="仿宋" w:cs="Times New Roman" w:hint="eastAsia"/>
          <w:sz w:val="28"/>
          <w:szCs w:val="28"/>
        </w:rPr>
        <w:t>将</w:t>
      </w:r>
      <w:r w:rsidRPr="00B044D3">
        <w:rPr>
          <w:rFonts w:ascii="仿宋" w:eastAsia="仿宋" w:hAnsi="仿宋" w:cs="Times New Roman"/>
          <w:sz w:val="28"/>
          <w:szCs w:val="28"/>
        </w:rPr>
        <w:t>被重点抽检。</w:t>
      </w:r>
    </w:p>
    <w:p w14:paraId="55FE3B40" w14:textId="4FD2733E" w:rsidR="007119A5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4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.</w:t>
      </w:r>
      <w:r w:rsidR="007119A5" w:rsidRPr="00B044D3">
        <w:rPr>
          <w:rFonts w:ascii="仿宋" w:eastAsia="仿宋" w:hAnsi="仿宋" w:cs="Times New Roman"/>
          <w:sz w:val="28"/>
          <w:szCs w:val="28"/>
        </w:rPr>
        <w:t xml:space="preserve"> 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同时</w:t>
      </w:r>
      <w:r w:rsidR="007119A5" w:rsidRPr="00B044D3">
        <w:rPr>
          <w:rFonts w:ascii="仿宋" w:eastAsia="仿宋" w:hAnsi="仿宋" w:cs="Times New Roman"/>
          <w:sz w:val="28"/>
          <w:szCs w:val="28"/>
        </w:rPr>
        <w:t>，</w:t>
      </w:r>
      <w:r w:rsidR="004E737F">
        <w:rPr>
          <w:rFonts w:ascii="仿宋" w:eastAsia="仿宋" w:hAnsi="仿宋" w:cs="Times New Roman" w:hint="eastAsia"/>
          <w:sz w:val="28"/>
          <w:szCs w:val="28"/>
        </w:rPr>
        <w:t>领取</w:t>
      </w:r>
      <w:r w:rsidR="007119A5" w:rsidRPr="00B044D3">
        <w:rPr>
          <w:rFonts w:ascii="仿宋" w:eastAsia="仿宋" w:hAnsi="仿宋" w:cs="Times New Roman"/>
          <w:sz w:val="28"/>
          <w:szCs w:val="28"/>
        </w:rPr>
        <w:t>《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学位</w:t>
      </w:r>
      <w:r w:rsidR="007119A5" w:rsidRPr="00B044D3">
        <w:rPr>
          <w:rFonts w:ascii="仿宋" w:eastAsia="仿宋" w:hAnsi="仿宋" w:cs="Times New Roman"/>
          <w:sz w:val="28"/>
          <w:szCs w:val="28"/>
        </w:rPr>
        <w:t>审批材料》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空表</w:t>
      </w:r>
      <w:r w:rsidR="007119A5" w:rsidRPr="00B044D3">
        <w:rPr>
          <w:rFonts w:ascii="仿宋" w:eastAsia="仿宋" w:hAnsi="仿宋" w:cs="Times New Roman"/>
          <w:sz w:val="28"/>
          <w:szCs w:val="28"/>
        </w:rPr>
        <w:t>，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提交</w:t>
      </w:r>
      <w:r w:rsidR="007119A5" w:rsidRPr="00B044D3">
        <w:rPr>
          <w:rFonts w:ascii="仿宋" w:eastAsia="仿宋" w:hAnsi="仿宋" w:cs="Times New Roman"/>
          <w:sz w:val="28"/>
          <w:szCs w:val="28"/>
        </w:rPr>
        <w:t>答辩材料时一并</w:t>
      </w:r>
      <w:r w:rsidR="004E737F">
        <w:rPr>
          <w:rFonts w:ascii="仿宋" w:eastAsia="仿宋" w:hAnsi="仿宋" w:cs="Times New Roman" w:hint="eastAsia"/>
          <w:sz w:val="28"/>
          <w:szCs w:val="28"/>
        </w:rPr>
        <w:t>上交</w:t>
      </w:r>
      <w:r w:rsidR="007119A5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4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学位论文提交</w:t>
      </w:r>
    </w:p>
    <w:p w14:paraId="710AA465" w14:textId="59C9B8E8" w:rsidR="00F132AC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论文提交时间：</w:t>
      </w:r>
      <w:r w:rsidR="00B9314F">
        <w:rPr>
          <w:rFonts w:ascii="仿宋" w:eastAsia="仿宋" w:hAnsi="仿宋" w:cs="Times New Roman"/>
          <w:sz w:val="28"/>
          <w:szCs w:val="28"/>
        </w:rPr>
        <w:t>8</w:t>
      </w:r>
      <w:r w:rsidR="00A264A2" w:rsidRPr="00AB07EE">
        <w:rPr>
          <w:rFonts w:ascii="仿宋" w:eastAsia="仿宋" w:hAnsi="仿宋" w:cs="Times New Roman"/>
          <w:sz w:val="28"/>
          <w:szCs w:val="28"/>
        </w:rPr>
        <w:t>月</w:t>
      </w:r>
      <w:r w:rsidR="00B9314F">
        <w:rPr>
          <w:rFonts w:ascii="仿宋" w:eastAsia="仿宋" w:hAnsi="仿宋" w:cs="Times New Roman"/>
          <w:sz w:val="28"/>
          <w:szCs w:val="28"/>
        </w:rPr>
        <w:t>27</w:t>
      </w:r>
      <w:r w:rsidR="00A264A2" w:rsidRPr="00AB07EE">
        <w:rPr>
          <w:rFonts w:ascii="仿宋" w:eastAsia="仿宋" w:hAnsi="仿宋" w:cs="Times New Roman"/>
          <w:sz w:val="28"/>
          <w:szCs w:val="28"/>
        </w:rPr>
        <w:t>至</w:t>
      </w:r>
      <w:r w:rsidR="00B9314F">
        <w:rPr>
          <w:rFonts w:ascii="仿宋" w:eastAsia="仿宋" w:hAnsi="仿宋" w:cs="Times New Roman"/>
          <w:sz w:val="28"/>
          <w:szCs w:val="28"/>
        </w:rPr>
        <w:t>8</w:t>
      </w:r>
      <w:r w:rsidR="00C232FC">
        <w:rPr>
          <w:rFonts w:ascii="仿宋" w:eastAsia="仿宋" w:hAnsi="仿宋" w:cs="Times New Roman" w:hint="eastAsia"/>
          <w:sz w:val="28"/>
          <w:szCs w:val="28"/>
        </w:rPr>
        <w:t>月</w:t>
      </w:r>
      <w:r w:rsidR="00B9314F">
        <w:rPr>
          <w:rFonts w:ascii="仿宋" w:eastAsia="仿宋" w:hAnsi="仿宋" w:cs="Times New Roman"/>
          <w:sz w:val="28"/>
          <w:szCs w:val="28"/>
        </w:rPr>
        <w:t>2</w:t>
      </w:r>
      <w:r w:rsidR="00B24BC8">
        <w:rPr>
          <w:rFonts w:ascii="仿宋" w:eastAsia="仿宋" w:hAnsi="仿宋" w:cs="Times New Roman"/>
          <w:sz w:val="28"/>
          <w:szCs w:val="28"/>
        </w:rPr>
        <w:t>8</w:t>
      </w:r>
      <w:r w:rsidR="004B65A5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B24BC8">
        <w:rPr>
          <w:rFonts w:ascii="仿宋" w:eastAsia="仿宋" w:hAnsi="仿宋" w:cs="Times New Roman" w:hint="eastAsia"/>
          <w:sz w:val="28"/>
          <w:szCs w:val="28"/>
        </w:rPr>
        <w:t>24</w:t>
      </w:r>
      <w:r w:rsidR="00C232FC">
        <w:rPr>
          <w:rFonts w:ascii="仿宋" w:eastAsia="仿宋" w:hAnsi="仿宋" w:cs="Times New Roman"/>
          <w:sz w:val="28"/>
          <w:szCs w:val="28"/>
        </w:rPr>
        <w:t>:00</w:t>
      </w:r>
      <w:r w:rsidR="00C232FC">
        <w:rPr>
          <w:rFonts w:ascii="仿宋" w:eastAsia="仿宋" w:hAnsi="仿宋" w:cs="Times New Roman" w:hint="eastAsia"/>
          <w:sz w:val="28"/>
          <w:szCs w:val="28"/>
        </w:rPr>
        <w:t>前</w:t>
      </w:r>
      <w:r w:rsidR="00AB07EE">
        <w:rPr>
          <w:rFonts w:ascii="仿宋" w:eastAsia="仿宋" w:hAnsi="仿宋" w:cs="Times New Roman"/>
          <w:sz w:val="28"/>
          <w:szCs w:val="28"/>
        </w:rPr>
        <w:t>。</w:t>
      </w:r>
    </w:p>
    <w:p w14:paraId="710AA466" w14:textId="2323E436" w:rsidR="00530CA2" w:rsidRPr="00B044D3" w:rsidRDefault="00BE3DB8" w:rsidP="00D34884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论文提交</w:t>
      </w:r>
      <w:r>
        <w:rPr>
          <w:rFonts w:ascii="仿宋" w:eastAsia="仿宋" w:hAnsi="仿宋" w:cs="Times New Roman" w:hint="eastAsia"/>
          <w:sz w:val="28"/>
          <w:szCs w:val="28"/>
        </w:rPr>
        <w:t>方法</w:t>
      </w:r>
      <w:r w:rsidR="00530CA2" w:rsidRPr="00AB07EE"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sz w:val="28"/>
          <w:szCs w:val="28"/>
        </w:rPr>
        <w:t>进入</w:t>
      </w:r>
      <w:r w:rsidR="00530CA2" w:rsidRPr="00B044D3">
        <w:rPr>
          <w:rFonts w:ascii="仿宋" w:eastAsia="仿宋" w:hAnsi="仿宋" w:cs="Times New Roman"/>
          <w:sz w:val="28"/>
          <w:szCs w:val="28"/>
        </w:rPr>
        <w:t>教务</w:t>
      </w:r>
      <w:r w:rsidR="009010A2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-硕士论文送审</w:t>
      </w:r>
      <w:r w:rsidR="004947A5" w:rsidRPr="00B044D3">
        <w:rPr>
          <w:rFonts w:ascii="仿宋" w:eastAsia="仿宋" w:hAnsi="仿宋" w:cs="Times New Roman"/>
          <w:sz w:val="28"/>
          <w:szCs w:val="28"/>
        </w:rPr>
        <w:t>模块</w:t>
      </w:r>
      <w:r>
        <w:rPr>
          <w:rFonts w:ascii="仿宋" w:eastAsia="仿宋" w:hAnsi="仿宋" w:cs="Times New Roman" w:hint="eastAsia"/>
          <w:sz w:val="28"/>
          <w:szCs w:val="28"/>
        </w:rPr>
        <w:t>上传</w:t>
      </w:r>
      <w:r>
        <w:rPr>
          <w:rFonts w:ascii="仿宋" w:eastAsia="仿宋" w:hAnsi="仿宋" w:cs="Times New Roman"/>
          <w:sz w:val="28"/>
          <w:szCs w:val="28"/>
        </w:rPr>
        <w:t>匿名版论文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>
        <w:rPr>
          <w:rFonts w:ascii="仿宋" w:eastAsia="仿宋" w:hAnsi="仿宋" w:cs="Times New Roman" w:hint="eastAsia"/>
          <w:sz w:val="28"/>
          <w:szCs w:val="28"/>
        </w:rPr>
        <w:t>文件</w:t>
      </w:r>
      <w:r w:rsidR="00530CA2" w:rsidRPr="00B044D3">
        <w:rPr>
          <w:rFonts w:ascii="仿宋" w:eastAsia="仿宋" w:hAnsi="仿宋" w:cs="Times New Roman"/>
          <w:sz w:val="28"/>
          <w:szCs w:val="28"/>
        </w:rPr>
        <w:t>要</w:t>
      </w:r>
      <w:r w:rsidR="00530CA2" w:rsidRPr="00B044D3">
        <w:rPr>
          <w:rFonts w:ascii="仿宋" w:eastAsia="仿宋" w:hAnsi="仿宋" w:cs="Times New Roman"/>
          <w:sz w:val="28"/>
          <w:szCs w:val="28"/>
        </w:rPr>
        <w:lastRenderedPageBreak/>
        <w:t>求</w:t>
      </w:r>
      <w:r w:rsidR="009144C3" w:rsidRPr="00B044D3">
        <w:rPr>
          <w:rFonts w:ascii="仿宋" w:eastAsia="仿宋" w:hAnsi="仿宋" w:cs="Times New Roman"/>
          <w:sz w:val="28"/>
          <w:szCs w:val="28"/>
        </w:rPr>
        <w:t>PDF</w:t>
      </w:r>
      <w:r w:rsidR="00DF5071" w:rsidRPr="00B044D3">
        <w:rPr>
          <w:rFonts w:ascii="仿宋" w:eastAsia="仿宋" w:hAnsi="仿宋" w:cs="Times New Roman" w:hint="eastAsia"/>
          <w:sz w:val="28"/>
          <w:szCs w:val="28"/>
        </w:rPr>
        <w:t>版本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，学位论文模板及撰写规范见附件</w:t>
      </w:r>
      <w:r w:rsidR="00AB07EE">
        <w:rPr>
          <w:rFonts w:ascii="仿宋" w:eastAsia="仿宋" w:hAnsi="仿宋" w:cs="Times New Roman" w:hint="eastAsia"/>
          <w:sz w:val="28"/>
          <w:szCs w:val="28"/>
        </w:rPr>
        <w:t>4</w:t>
      </w:r>
      <w:r w:rsidR="00530CA2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8" w14:textId="27D18883" w:rsidR="00301F72" w:rsidRPr="00AB07EE" w:rsidRDefault="00BA7089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论文评阅采用匿名评阅的方式：①需隐去研究生姓名、导师姓名及其相关信息；②删除论文中致谢和个人简历；③保留封面</w:t>
      </w:r>
      <w:r w:rsidRPr="00AB07EE">
        <w:rPr>
          <w:rFonts w:ascii="仿宋" w:eastAsia="仿宋" w:hAnsi="仿宋" w:cs="Times New Roman"/>
          <w:color w:val="FF0000"/>
          <w:sz w:val="28"/>
          <w:szCs w:val="28"/>
        </w:rPr>
        <w:t>和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参考文献。在匿名评审过程中，任何阶段发现论文未匿名的情况，学院将停止该论文送审程序并取消本次答辩资格。</w:t>
      </w:r>
    </w:p>
    <w:p w14:paraId="710AA469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相似性检测</w:t>
      </w:r>
    </w:p>
    <w:p w14:paraId="710AA46A" w14:textId="03303F21" w:rsidR="00530CA2" w:rsidRPr="005E21F8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时间</w:t>
      </w:r>
      <w:r w:rsidR="00311839" w:rsidRPr="005E21F8">
        <w:rPr>
          <w:rFonts w:ascii="仿宋" w:eastAsia="仿宋" w:hAnsi="仿宋" w:cs="Times New Roman"/>
          <w:sz w:val="28"/>
          <w:szCs w:val="28"/>
        </w:rPr>
        <w:t>安排</w:t>
      </w:r>
      <w:r w:rsidRPr="005E21F8">
        <w:rPr>
          <w:rFonts w:ascii="仿宋" w:eastAsia="仿宋" w:hAnsi="仿宋" w:cs="Times New Roman"/>
          <w:sz w:val="28"/>
          <w:szCs w:val="28"/>
        </w:rPr>
        <w:t>：</w:t>
      </w:r>
      <w:r w:rsidR="00B9314F">
        <w:rPr>
          <w:rFonts w:ascii="仿宋" w:eastAsia="仿宋" w:hAnsi="仿宋" w:cs="Times New Roman"/>
          <w:sz w:val="28"/>
          <w:szCs w:val="28"/>
        </w:rPr>
        <w:t>8</w:t>
      </w:r>
      <w:r w:rsidR="007147F3" w:rsidRPr="005E21F8">
        <w:rPr>
          <w:rFonts w:ascii="仿宋" w:eastAsia="仿宋" w:hAnsi="仿宋" w:cs="Times New Roman"/>
          <w:sz w:val="28"/>
          <w:szCs w:val="28"/>
        </w:rPr>
        <w:t>月</w:t>
      </w:r>
      <w:r w:rsidR="00B9314F">
        <w:rPr>
          <w:rFonts w:ascii="仿宋" w:eastAsia="仿宋" w:hAnsi="仿宋" w:cs="Times New Roman" w:hint="eastAsia"/>
          <w:sz w:val="28"/>
          <w:szCs w:val="28"/>
        </w:rPr>
        <w:t>2</w:t>
      </w:r>
      <w:r w:rsidR="00B9314F">
        <w:rPr>
          <w:rFonts w:ascii="仿宋" w:eastAsia="仿宋" w:hAnsi="仿宋" w:cs="Times New Roman"/>
          <w:sz w:val="28"/>
          <w:szCs w:val="28"/>
        </w:rPr>
        <w:t>9</w:t>
      </w:r>
      <w:r w:rsidR="007147F3" w:rsidRPr="005E21F8">
        <w:rPr>
          <w:rFonts w:ascii="仿宋" w:eastAsia="仿宋" w:hAnsi="仿宋" w:cs="Times New Roman"/>
          <w:sz w:val="28"/>
          <w:szCs w:val="28"/>
        </w:rPr>
        <w:t>日</w:t>
      </w:r>
      <w:r w:rsidR="00BE3DB8" w:rsidRPr="005E21F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F919422" w14:textId="77777777" w:rsidR="00342432" w:rsidRPr="005E21F8" w:rsidRDefault="00311839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要求</w:t>
      </w:r>
      <w:r w:rsidR="008E68AA" w:rsidRPr="005E21F8">
        <w:rPr>
          <w:rFonts w:ascii="仿宋" w:eastAsia="仿宋" w:hAnsi="仿宋" w:cs="Times New Roman"/>
          <w:sz w:val="28"/>
          <w:szCs w:val="28"/>
        </w:rPr>
        <w:t>：</w:t>
      </w:r>
    </w:p>
    <w:p w14:paraId="710AA46B" w14:textId="189DE4D5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5C5F71" w:rsidRPr="00B044D3">
        <w:rPr>
          <w:rFonts w:ascii="仿宋" w:eastAsia="仿宋" w:hAnsi="仿宋" w:cs="Times New Roman"/>
          <w:sz w:val="28"/>
          <w:szCs w:val="28"/>
        </w:rPr>
        <w:t>学院将以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5C5F71" w:rsidRPr="00B044D3">
        <w:rPr>
          <w:rFonts w:ascii="仿宋" w:eastAsia="仿宋" w:hAnsi="仿宋" w:cs="Times New Roman"/>
          <w:sz w:val="28"/>
          <w:szCs w:val="28"/>
        </w:rPr>
        <w:t>提交论文为基准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D0F19" w:rsidRPr="00B044D3">
        <w:rPr>
          <w:rFonts w:ascii="仿宋" w:eastAsia="仿宋" w:hAnsi="仿宋" w:cs="Times New Roman"/>
          <w:sz w:val="28"/>
          <w:szCs w:val="28"/>
        </w:rPr>
        <w:t>通过知网平台进行相似性检测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检测报告中总相似比原则上应不超过10%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/>
          <w:sz w:val="28"/>
          <w:szCs w:val="28"/>
        </w:rPr>
        <w:t>特殊情况超过10%的须出具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重复原因</w:t>
      </w:r>
      <w:r w:rsidR="005C5F71" w:rsidRPr="00B044D3">
        <w:rPr>
          <w:rFonts w:ascii="仿宋" w:eastAsia="仿宋" w:hAnsi="仿宋" w:cs="Times New Roman"/>
          <w:sz w:val="28"/>
          <w:szCs w:val="28"/>
        </w:rPr>
        <w:t>说明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且导师确认签字，经学院审核通过后继续参加送审，不再重复检测</w:t>
      </w:r>
      <w:r w:rsidR="005C5F71" w:rsidRPr="00B044D3">
        <w:rPr>
          <w:rFonts w:ascii="仿宋" w:eastAsia="仿宋" w:hAnsi="仿宋" w:cs="Times New Roman"/>
          <w:sz w:val="28"/>
          <w:szCs w:val="28"/>
        </w:rPr>
        <w:t>。总相似比超过</w:t>
      </w:r>
      <w:r w:rsidR="00D34884" w:rsidRPr="00B044D3">
        <w:rPr>
          <w:rFonts w:ascii="仿宋" w:eastAsia="仿宋" w:hAnsi="仿宋" w:cs="Times New Roman"/>
          <w:sz w:val="28"/>
          <w:szCs w:val="28"/>
        </w:rPr>
        <w:t>2</w:t>
      </w:r>
      <w:r w:rsidR="005C5F71" w:rsidRPr="00B044D3">
        <w:rPr>
          <w:rFonts w:ascii="仿宋" w:eastAsia="仿宋" w:hAnsi="仿宋" w:cs="Times New Roman"/>
          <w:sz w:val="28"/>
          <w:szCs w:val="28"/>
        </w:rPr>
        <w:t>0%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直接</w:t>
      </w:r>
      <w:r w:rsidR="005C5F71" w:rsidRPr="00B044D3">
        <w:rPr>
          <w:rFonts w:ascii="仿宋" w:eastAsia="仿宋" w:hAnsi="仿宋" w:cs="Times New Roman"/>
          <w:sz w:val="28"/>
          <w:szCs w:val="28"/>
        </w:rPr>
        <w:t>取消本次送审资格。</w:t>
      </w:r>
    </w:p>
    <w:p w14:paraId="710AA46C" w14:textId="64761784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相似性检测</w:t>
      </w:r>
      <w:r w:rsidR="005D0F19" w:rsidRPr="00B044D3">
        <w:rPr>
          <w:rFonts w:ascii="仿宋" w:eastAsia="仿宋" w:hAnsi="仿宋" w:cs="Times New Roman"/>
          <w:sz w:val="28"/>
          <w:szCs w:val="28"/>
        </w:rPr>
        <w:t>结果</w:t>
      </w:r>
      <w:r w:rsidR="00AB07EE">
        <w:rPr>
          <w:rFonts w:ascii="仿宋" w:eastAsia="仿宋" w:hAnsi="仿宋" w:cs="Times New Roman" w:hint="eastAsia"/>
          <w:sz w:val="28"/>
          <w:szCs w:val="28"/>
        </w:rPr>
        <w:t>公布</w:t>
      </w:r>
      <w:r w:rsidR="00AB07EE" w:rsidRPr="00B044D3">
        <w:rPr>
          <w:rFonts w:ascii="仿宋" w:eastAsia="仿宋" w:hAnsi="仿宋" w:cs="Times New Roman" w:hint="eastAsia"/>
          <w:sz w:val="28"/>
          <w:szCs w:val="28"/>
        </w:rPr>
        <w:t>在学院网站</w:t>
      </w:r>
      <w:r w:rsidR="00AB07EE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需提交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重复原因说明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的</w:t>
      </w:r>
      <w:r w:rsidR="005D0F19" w:rsidRPr="00B044D3">
        <w:rPr>
          <w:rFonts w:ascii="仿宋" w:eastAsia="仿宋" w:hAnsi="仿宋" w:cs="Times New Roman"/>
          <w:sz w:val="28"/>
          <w:szCs w:val="28"/>
        </w:rPr>
        <w:t>同学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，请于</w:t>
      </w:r>
      <w:r w:rsidR="00AB07EE">
        <w:rPr>
          <w:rFonts w:ascii="仿宋" w:eastAsia="仿宋" w:hAnsi="仿宋" w:cs="Times New Roman" w:hint="eastAsia"/>
          <w:sz w:val="28"/>
          <w:szCs w:val="28"/>
        </w:rPr>
        <w:t>公布次日</w:t>
      </w:r>
      <w:r w:rsidR="005E21F8">
        <w:rPr>
          <w:rFonts w:ascii="仿宋" w:eastAsia="仿宋" w:hAnsi="仿宋" w:cs="Times New Roman" w:hint="eastAsia"/>
          <w:sz w:val="28"/>
          <w:szCs w:val="28"/>
        </w:rPr>
        <w:t>16:3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0前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将导师签字的纸质版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AB07EE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6D" w14:textId="35DAF454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</w:t>
      </w:r>
      <w:r w:rsidRPr="00B044D3">
        <w:rPr>
          <w:rFonts w:ascii="仿宋" w:eastAsia="仿宋" w:hAnsi="仿宋" w:cs="Times New Roman" w:hint="eastAsia"/>
          <w:sz w:val="28"/>
          <w:szCs w:val="28"/>
        </w:rPr>
        <w:t>下载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</w:t>
      </w:r>
      <w:r w:rsidRPr="00B044D3">
        <w:rPr>
          <w:rFonts w:ascii="仿宋" w:eastAsia="仿宋" w:hAnsi="仿宋" w:cs="Times New Roman"/>
          <w:sz w:val="28"/>
          <w:szCs w:val="28"/>
        </w:rPr>
        <w:t>并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打印</w:t>
      </w:r>
      <w:r w:rsidR="005C5F71" w:rsidRPr="00B044D3">
        <w:rPr>
          <w:rFonts w:ascii="仿宋" w:eastAsia="仿宋" w:hAnsi="仿宋" w:cs="Times New Roman"/>
          <w:sz w:val="28"/>
          <w:szCs w:val="28"/>
        </w:rPr>
        <w:t>首页，学生手写姓名、学号、专业，导师签署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“</w:t>
      </w:r>
      <w:r w:rsidR="005C5F71" w:rsidRPr="00B044D3">
        <w:rPr>
          <w:rFonts w:ascii="仿宋" w:eastAsia="仿宋" w:hAnsi="仿宋" w:cs="Times New Roman"/>
          <w:sz w:val="28"/>
          <w:szCs w:val="28"/>
        </w:rPr>
        <w:t>同意答辩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”</w:t>
      </w:r>
      <w:r w:rsidR="005C5F71" w:rsidRPr="00B044D3">
        <w:rPr>
          <w:rFonts w:ascii="仿宋" w:eastAsia="仿宋" w:hAnsi="仿宋" w:cs="Times New Roman"/>
          <w:sz w:val="28"/>
          <w:szCs w:val="28"/>
        </w:rPr>
        <w:t>并签字后，学生提交答辩材料时一并提交。</w:t>
      </w:r>
    </w:p>
    <w:p w14:paraId="710AA46E" w14:textId="77777777" w:rsidR="00003266" w:rsidRPr="00AB07EE" w:rsidRDefault="00586475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第一轮</w:t>
      </w:r>
      <w:r w:rsidR="00A51AD1" w:rsidRPr="00AB07EE">
        <w:rPr>
          <w:rFonts w:ascii="仿宋" w:eastAsia="仿宋" w:hAnsi="仿宋" w:cs="Times New Roman"/>
          <w:b/>
          <w:sz w:val="28"/>
          <w:szCs w:val="28"/>
        </w:rPr>
        <w:t>匿名</w:t>
      </w:r>
      <w:r w:rsidR="00A51AD1" w:rsidRPr="00AB07EE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710AA46F" w14:textId="74F153C5" w:rsidR="006F3073" w:rsidRPr="00AB07EE" w:rsidRDefault="00311839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时间安排：</w:t>
      </w:r>
      <w:r w:rsidR="00B9314F">
        <w:rPr>
          <w:rFonts w:ascii="仿宋" w:eastAsia="仿宋" w:hAnsi="仿宋" w:cs="Times New Roman"/>
          <w:sz w:val="28"/>
          <w:szCs w:val="28"/>
        </w:rPr>
        <w:t>8</w:t>
      </w:r>
      <w:r w:rsidR="006F3073" w:rsidRPr="00AB07EE">
        <w:rPr>
          <w:rFonts w:ascii="仿宋" w:eastAsia="仿宋" w:hAnsi="仿宋" w:cs="Times New Roman"/>
          <w:sz w:val="28"/>
          <w:szCs w:val="28"/>
        </w:rPr>
        <w:t>月</w:t>
      </w:r>
      <w:r w:rsidR="00B9314F">
        <w:rPr>
          <w:rFonts w:ascii="仿宋" w:eastAsia="仿宋" w:hAnsi="仿宋" w:cs="Times New Roman"/>
          <w:sz w:val="28"/>
          <w:szCs w:val="28"/>
        </w:rPr>
        <w:t>30</w:t>
      </w:r>
      <w:r w:rsidR="00B9314F">
        <w:rPr>
          <w:rFonts w:ascii="仿宋" w:eastAsia="仿宋" w:hAnsi="仿宋" w:cs="Times New Roman" w:hint="eastAsia"/>
          <w:sz w:val="28"/>
          <w:szCs w:val="28"/>
        </w:rPr>
        <w:t>日至9月</w:t>
      </w:r>
      <w:r w:rsidR="00B9314F">
        <w:rPr>
          <w:rFonts w:ascii="仿宋" w:eastAsia="仿宋" w:hAnsi="仿宋" w:cs="Times New Roman"/>
          <w:sz w:val="28"/>
          <w:szCs w:val="28"/>
        </w:rPr>
        <w:t>5</w:t>
      </w:r>
      <w:r w:rsidR="006F3073" w:rsidRPr="00AB07EE">
        <w:rPr>
          <w:rFonts w:ascii="仿宋" w:eastAsia="仿宋" w:hAnsi="仿宋" w:cs="Times New Roman"/>
          <w:sz w:val="28"/>
          <w:szCs w:val="28"/>
        </w:rPr>
        <w:t>日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0" w14:textId="77777777" w:rsidR="0096664B" w:rsidRPr="00AB07EE" w:rsidRDefault="00690DA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 w:hint="eastAsia"/>
          <w:sz w:val="28"/>
          <w:szCs w:val="28"/>
        </w:rPr>
        <w:t>评审</w:t>
      </w:r>
      <w:r w:rsidR="0096664B" w:rsidRPr="00AB07EE">
        <w:rPr>
          <w:rFonts w:ascii="仿宋" w:eastAsia="仿宋" w:hAnsi="仿宋" w:cs="Times New Roman"/>
          <w:sz w:val="28"/>
          <w:szCs w:val="28"/>
        </w:rPr>
        <w:t>流程：评审意见分为：同意答辩（A）、修改后答辩（B）、修改后再审（C）、不同意答辩（D）。</w:t>
      </w:r>
    </w:p>
    <w:p w14:paraId="710AA471" w14:textId="6D0D2B98" w:rsidR="0096664B" w:rsidRPr="00B044D3" w:rsidRDefault="0096664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 学院根据学位论文的研究内容送2</w:t>
      </w:r>
      <w:r w:rsidR="00BE3DB8">
        <w:rPr>
          <w:rFonts w:ascii="仿宋" w:eastAsia="仿宋" w:hAnsi="仿宋" w:cs="Times New Roman"/>
          <w:sz w:val="28"/>
          <w:szCs w:val="28"/>
        </w:rPr>
        <w:t>位专家评审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4" w14:textId="2EAF158F" w:rsidR="0096664B" w:rsidRPr="00B044D3" w:rsidRDefault="0096664B" w:rsidP="00CE17A5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 如2份评审意见均为A或B，则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通过匿名评审</w:t>
      </w:r>
      <w:r w:rsidRPr="00B044D3">
        <w:rPr>
          <w:rFonts w:ascii="仿宋" w:eastAsia="仿宋" w:hAnsi="仿宋" w:cs="Times New Roman"/>
          <w:sz w:val="28"/>
          <w:szCs w:val="28"/>
        </w:rPr>
        <w:t>；</w:t>
      </w:r>
      <w:r w:rsidR="00516F27" w:rsidRPr="00B044D3">
        <w:rPr>
          <w:rFonts w:ascii="仿宋" w:eastAsia="仿宋" w:hAnsi="仿宋" w:cs="Times New Roman"/>
          <w:sz w:val="28"/>
          <w:szCs w:val="28"/>
        </w:rPr>
        <w:t>如2份评审意见中一份为C或D，另一份为A或B，评审结果产生争议，则</w:t>
      </w:r>
      <w:r w:rsidR="00CE17A5">
        <w:rPr>
          <w:rFonts w:ascii="仿宋" w:eastAsia="仿宋" w:hAnsi="仿宋" w:cs="Times New Roman" w:hint="eastAsia"/>
          <w:sz w:val="28"/>
          <w:szCs w:val="28"/>
        </w:rPr>
        <w:t>进入二审</w:t>
      </w:r>
      <w:r w:rsidR="00F63F57" w:rsidRPr="00B044D3">
        <w:rPr>
          <w:rFonts w:ascii="仿宋" w:eastAsia="仿宋" w:hAnsi="仿宋" w:cs="Times New Roman" w:hint="eastAsia"/>
          <w:sz w:val="28"/>
          <w:szCs w:val="28"/>
        </w:rPr>
        <w:t>；</w:t>
      </w:r>
      <w:r w:rsidR="007545C6" w:rsidRPr="00B044D3">
        <w:rPr>
          <w:rFonts w:ascii="仿宋" w:eastAsia="仿宋" w:hAnsi="仿宋" w:cs="Times New Roman"/>
          <w:sz w:val="28"/>
          <w:szCs w:val="28"/>
        </w:rPr>
        <w:t>如</w:t>
      </w: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7545C6" w:rsidRPr="00B044D3">
        <w:rPr>
          <w:rFonts w:ascii="仿宋" w:eastAsia="仿宋" w:hAnsi="仿宋" w:cs="Times New Roman"/>
          <w:sz w:val="28"/>
          <w:szCs w:val="28"/>
        </w:rPr>
        <w:t>份评审</w:t>
      </w:r>
      <w:r w:rsidR="007545C6" w:rsidRPr="00B044D3">
        <w:rPr>
          <w:rFonts w:ascii="仿宋" w:eastAsia="仿宋" w:hAnsi="仿宋" w:cs="Times New Roman" w:hint="eastAsia"/>
          <w:sz w:val="28"/>
          <w:szCs w:val="28"/>
        </w:rPr>
        <w:t>意见</w:t>
      </w:r>
      <w:r w:rsidRPr="00B044D3">
        <w:rPr>
          <w:rFonts w:ascii="仿宋" w:eastAsia="仿宋" w:hAnsi="仿宋" w:cs="Times New Roman"/>
          <w:sz w:val="28"/>
          <w:szCs w:val="28"/>
        </w:rPr>
        <w:t>均为C或D，则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未通过本次匿名送审</w:t>
      </w:r>
      <w:r w:rsidR="00CE17A5">
        <w:rPr>
          <w:rFonts w:ascii="仿宋" w:eastAsia="仿宋" w:hAnsi="仿宋" w:cs="Times New Roman" w:hint="eastAsia"/>
          <w:sz w:val="28"/>
          <w:szCs w:val="28"/>
        </w:rPr>
        <w:t>，</w:t>
      </w:r>
      <w:r w:rsidR="00CE17A5">
        <w:rPr>
          <w:rFonts w:ascii="仿宋" w:eastAsia="仿宋" w:hAnsi="仿宋" w:cs="Times New Roman"/>
          <w:sz w:val="28"/>
          <w:szCs w:val="28"/>
        </w:rPr>
        <w:t>下</w:t>
      </w:r>
      <w:r w:rsidR="00CE17A5">
        <w:rPr>
          <w:rFonts w:ascii="仿宋" w:eastAsia="仿宋" w:hAnsi="仿宋" w:cs="Times New Roman" w:hint="eastAsia"/>
          <w:sz w:val="28"/>
          <w:szCs w:val="28"/>
        </w:rPr>
        <w:t>一季度</w:t>
      </w:r>
      <w:r w:rsidR="00CE17A5">
        <w:rPr>
          <w:rFonts w:ascii="仿宋" w:eastAsia="仿宋" w:hAnsi="仿宋" w:cs="Times New Roman"/>
          <w:sz w:val="28"/>
          <w:szCs w:val="28"/>
        </w:rPr>
        <w:t>重新申请匿名送审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5" w14:textId="6B0BCA1C" w:rsidR="00DA1BAD" w:rsidRPr="00B044D3" w:rsidRDefault="00CE17A5" w:rsidP="00DA1BA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</w:t>
      </w:r>
      <w:r w:rsidR="00DA1BAD" w:rsidRPr="00B044D3">
        <w:rPr>
          <w:rFonts w:ascii="仿宋" w:eastAsia="仿宋" w:hAnsi="仿宋" w:cs="Times New Roman" w:hint="eastAsia"/>
          <w:sz w:val="28"/>
          <w:szCs w:val="28"/>
        </w:rPr>
        <w:t>. 第一轮评审结束后，学生须在第二轮评审开始</w:t>
      </w:r>
      <w:r>
        <w:rPr>
          <w:rFonts w:ascii="仿宋" w:eastAsia="仿宋" w:hAnsi="仿宋" w:cs="Times New Roman" w:hint="eastAsia"/>
          <w:sz w:val="28"/>
          <w:szCs w:val="28"/>
        </w:rPr>
        <w:t>前登陆系统查看并下载评阅意见。</w:t>
      </w:r>
      <w:r>
        <w:rPr>
          <w:rFonts w:ascii="仿宋" w:eastAsia="仿宋" w:hAnsi="仿宋" w:cs="Times New Roman"/>
          <w:sz w:val="28"/>
          <w:szCs w:val="28"/>
        </w:rPr>
        <w:t>第二轮评审开始后，</w:t>
      </w:r>
      <w:r w:rsidR="00BE3DB8">
        <w:rPr>
          <w:rFonts w:ascii="仿宋" w:eastAsia="仿宋" w:hAnsi="仿宋" w:cs="Times New Roman" w:hint="eastAsia"/>
          <w:sz w:val="28"/>
          <w:szCs w:val="28"/>
        </w:rPr>
        <w:t>第一轮</w:t>
      </w:r>
      <w:r>
        <w:rPr>
          <w:rFonts w:ascii="仿宋" w:eastAsia="仿宋" w:hAnsi="仿宋" w:cs="Times New Roman"/>
          <w:sz w:val="28"/>
          <w:szCs w:val="28"/>
        </w:rPr>
        <w:t>评阅意见将</w:t>
      </w:r>
      <w:r w:rsidR="00C232FC">
        <w:rPr>
          <w:rFonts w:ascii="仿宋" w:eastAsia="仿宋" w:hAnsi="仿宋" w:cs="Times New Roman" w:hint="eastAsia"/>
          <w:sz w:val="28"/>
          <w:szCs w:val="28"/>
        </w:rPr>
        <w:t>不可见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710AA476" w14:textId="77777777" w:rsidR="008029AF" w:rsidRPr="00CE17A5" w:rsidRDefault="00742DB4" w:rsidP="00CE17A5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CE17A5">
        <w:rPr>
          <w:rFonts w:ascii="仿宋" w:eastAsia="仿宋" w:hAnsi="仿宋" w:cs="Times New Roman" w:hint="eastAsia"/>
          <w:b/>
          <w:sz w:val="28"/>
          <w:szCs w:val="28"/>
        </w:rPr>
        <w:t>第二轮</w:t>
      </w:r>
      <w:r w:rsidRPr="00CE17A5">
        <w:rPr>
          <w:rFonts w:ascii="仿宋" w:eastAsia="仿宋" w:hAnsi="仿宋" w:cs="Times New Roman"/>
          <w:b/>
          <w:sz w:val="28"/>
          <w:szCs w:val="28"/>
        </w:rPr>
        <w:t>匿名</w:t>
      </w:r>
      <w:r w:rsidRPr="00CE17A5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710AA47A" w14:textId="5D1CAD4A" w:rsidR="00690DA6" w:rsidRPr="00BE3DB8" w:rsidRDefault="00B9314F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时间安排：9月5日至9月</w:t>
      </w:r>
      <w:r>
        <w:rPr>
          <w:rFonts w:ascii="仿宋" w:eastAsia="仿宋" w:hAnsi="仿宋" w:cs="Times New Roman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5D761F32" w14:textId="56A06909" w:rsidR="00BE3DB8" w:rsidRPr="00BE3DB8" w:rsidRDefault="00BE3DB8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E3DB8">
        <w:rPr>
          <w:rFonts w:ascii="仿宋" w:eastAsia="仿宋" w:hAnsi="仿宋" w:cs="Times New Roman" w:hint="eastAsia"/>
          <w:sz w:val="28"/>
          <w:szCs w:val="28"/>
        </w:rPr>
        <w:lastRenderedPageBreak/>
        <w:t>评审流程</w:t>
      </w:r>
      <w:r w:rsidRPr="00BE3DB8">
        <w:rPr>
          <w:rFonts w:ascii="仿宋" w:eastAsia="仿宋" w:hAnsi="仿宋" w:cs="Times New Roman"/>
          <w:sz w:val="28"/>
          <w:szCs w:val="28"/>
        </w:rPr>
        <w:t>：</w:t>
      </w:r>
    </w:p>
    <w:p w14:paraId="710AA47D" w14:textId="42C5334F" w:rsidR="00690DA6" w:rsidRPr="00B044D3" w:rsidRDefault="00A0613F" w:rsidP="00565A0C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1</w:t>
      </w:r>
      <w:r w:rsidR="00D2504F">
        <w:rPr>
          <w:rFonts w:ascii="仿宋" w:eastAsia="仿宋" w:hAnsi="仿宋" w:cs="Times New Roman" w:hint="eastAsia"/>
          <w:sz w:val="28"/>
          <w:szCs w:val="28"/>
        </w:rPr>
        <w:t>.</w:t>
      </w:r>
      <w:r w:rsidR="00690DA6" w:rsidRPr="00B044D3">
        <w:rPr>
          <w:rFonts w:ascii="仿宋" w:eastAsia="仿宋" w:hAnsi="仿宋" w:cs="Times New Roman" w:hint="eastAsia"/>
          <w:sz w:val="28"/>
          <w:szCs w:val="28"/>
        </w:rPr>
        <w:t>第二轮评审意见为A或B</w:t>
      </w:r>
      <w:r w:rsidR="00BE3DB8">
        <w:rPr>
          <w:rFonts w:ascii="仿宋" w:eastAsia="仿宋" w:hAnsi="仿宋" w:cs="Times New Roman" w:hint="eastAsia"/>
          <w:sz w:val="28"/>
          <w:szCs w:val="28"/>
        </w:rPr>
        <w:t>，则通过匿名评审，反之则未通过。</w:t>
      </w:r>
    </w:p>
    <w:p w14:paraId="710AA47F" w14:textId="2A74FA9D" w:rsidR="0096664B" w:rsidRPr="00B044D3" w:rsidRDefault="00A0613F" w:rsidP="005E21F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2</w:t>
      </w:r>
      <w:r w:rsidR="00D2504F">
        <w:rPr>
          <w:rFonts w:ascii="仿宋" w:eastAsia="仿宋" w:hAnsi="仿宋" w:cs="Times New Roman" w:hint="eastAsia"/>
          <w:sz w:val="28"/>
          <w:szCs w:val="28"/>
        </w:rPr>
        <w:t>.</w:t>
      </w:r>
      <w:r w:rsidR="005E21F8">
        <w:rPr>
          <w:rFonts w:ascii="仿宋" w:eastAsia="仿宋" w:hAnsi="仿宋" w:cs="Times New Roman" w:hint="eastAsia"/>
          <w:sz w:val="28"/>
          <w:szCs w:val="28"/>
        </w:rPr>
        <w:t>第二轮评审结果为最终结果。</w:t>
      </w:r>
      <w:r w:rsidR="0096664B" w:rsidRPr="00B044D3">
        <w:rPr>
          <w:rFonts w:ascii="仿宋" w:eastAsia="仿宋" w:hAnsi="仿宋" w:cs="Times New Roman"/>
          <w:sz w:val="28"/>
          <w:szCs w:val="28"/>
        </w:rPr>
        <w:t>对</w:t>
      </w:r>
      <w:r w:rsidR="00D202D5" w:rsidRPr="00B044D3">
        <w:rPr>
          <w:rFonts w:ascii="仿宋" w:eastAsia="仿宋" w:hAnsi="仿宋" w:cs="Times New Roman" w:hint="eastAsia"/>
          <w:sz w:val="28"/>
          <w:szCs w:val="28"/>
        </w:rPr>
        <w:t>于评审</w:t>
      </w:r>
      <w:r w:rsidR="0096664B" w:rsidRPr="00B044D3">
        <w:rPr>
          <w:rFonts w:ascii="仿宋" w:eastAsia="仿宋" w:hAnsi="仿宋" w:cs="Times New Roman"/>
          <w:sz w:val="28"/>
          <w:szCs w:val="28"/>
        </w:rPr>
        <w:t>未通过的学生，学院不再安排复核程序</w:t>
      </w:r>
      <w:r w:rsidR="005E21F8">
        <w:rPr>
          <w:rFonts w:ascii="仿宋" w:eastAsia="仿宋" w:hAnsi="仿宋" w:cs="Times New Roman" w:hint="eastAsia"/>
          <w:sz w:val="28"/>
          <w:szCs w:val="28"/>
        </w:rPr>
        <w:t>，</w:t>
      </w:r>
      <w:r w:rsidR="00BE3DB8">
        <w:rPr>
          <w:rFonts w:ascii="仿宋" w:eastAsia="仿宋" w:hAnsi="仿宋" w:cs="Times New Roman"/>
          <w:sz w:val="28"/>
          <w:szCs w:val="28"/>
        </w:rPr>
        <w:t>按学院规定参加下一</w:t>
      </w:r>
      <w:r w:rsidR="00BE3DB8">
        <w:rPr>
          <w:rFonts w:ascii="仿宋" w:eastAsia="仿宋" w:hAnsi="仿宋" w:cs="Times New Roman" w:hint="eastAsia"/>
          <w:sz w:val="28"/>
          <w:szCs w:val="28"/>
        </w:rPr>
        <w:t>季</w:t>
      </w:r>
      <w:r w:rsidR="0096664B" w:rsidRPr="00B044D3">
        <w:rPr>
          <w:rFonts w:ascii="仿宋" w:eastAsia="仿宋" w:hAnsi="仿宋" w:cs="Times New Roman"/>
          <w:sz w:val="28"/>
          <w:szCs w:val="28"/>
        </w:rPr>
        <w:t>送审及答辩。</w:t>
      </w:r>
    </w:p>
    <w:p w14:paraId="710AA480" w14:textId="77777777" w:rsidR="00003266" w:rsidRPr="00BE3DB8" w:rsidRDefault="00BD662E" w:rsidP="00BE3DB8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E3DB8">
        <w:rPr>
          <w:rFonts w:ascii="仿宋" w:eastAsia="仿宋" w:hAnsi="仿宋" w:cs="Times New Roman"/>
          <w:b/>
          <w:sz w:val="28"/>
          <w:szCs w:val="28"/>
        </w:rPr>
        <w:t>答辩审批手续</w:t>
      </w:r>
      <w:r w:rsidRPr="00BE3DB8">
        <w:rPr>
          <w:rFonts w:ascii="仿宋" w:eastAsia="仿宋" w:hAnsi="仿宋" w:cs="Times New Roman" w:hint="eastAsia"/>
          <w:b/>
          <w:sz w:val="28"/>
          <w:szCs w:val="28"/>
        </w:rPr>
        <w:t>办理</w:t>
      </w:r>
    </w:p>
    <w:p w14:paraId="4B0DB05C" w14:textId="7C47BB88" w:rsidR="006E3FE1" w:rsidRPr="00B044D3" w:rsidRDefault="006E3FE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通过匿名</w:t>
      </w:r>
      <w:r w:rsidRPr="00B044D3">
        <w:rPr>
          <w:rFonts w:ascii="仿宋" w:eastAsia="仿宋" w:hAnsi="仿宋" w:cs="Times New Roman"/>
          <w:sz w:val="28"/>
          <w:szCs w:val="28"/>
        </w:rPr>
        <w:t>评审后</w:t>
      </w:r>
      <w:r w:rsidRPr="00B044D3">
        <w:rPr>
          <w:rFonts w:ascii="仿宋" w:eastAsia="仿宋" w:hAnsi="仿宋" w:cs="Times New Roman" w:hint="eastAsia"/>
          <w:sz w:val="28"/>
          <w:szCs w:val="28"/>
        </w:rPr>
        <w:t>可</w:t>
      </w:r>
      <w:r w:rsidRPr="00B044D3">
        <w:rPr>
          <w:rFonts w:ascii="仿宋" w:eastAsia="仿宋" w:hAnsi="仿宋" w:cs="Times New Roman"/>
          <w:sz w:val="28"/>
          <w:szCs w:val="28"/>
        </w:rPr>
        <w:t>着手办理答辩审批手续。</w:t>
      </w:r>
    </w:p>
    <w:p w14:paraId="710AA481" w14:textId="309237B6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办理时间：</w:t>
      </w:r>
      <w:r w:rsidR="00B9314F">
        <w:rPr>
          <w:rFonts w:ascii="仿宋" w:eastAsia="仿宋" w:hAnsi="仿宋" w:cs="Times New Roman"/>
          <w:sz w:val="28"/>
          <w:szCs w:val="28"/>
        </w:rPr>
        <w:t>9</w:t>
      </w:r>
      <w:r w:rsidR="00231A5D" w:rsidRPr="00D2504F">
        <w:rPr>
          <w:rFonts w:ascii="仿宋" w:eastAsia="仿宋" w:hAnsi="仿宋" w:cs="Times New Roman" w:hint="eastAsia"/>
          <w:sz w:val="28"/>
          <w:szCs w:val="28"/>
        </w:rPr>
        <w:t>月</w:t>
      </w:r>
      <w:r w:rsidR="00B9314F">
        <w:rPr>
          <w:rFonts w:ascii="仿宋" w:eastAsia="仿宋" w:hAnsi="仿宋" w:cs="Times New Roman"/>
          <w:sz w:val="28"/>
          <w:szCs w:val="28"/>
        </w:rPr>
        <w:t>6</w:t>
      </w:r>
      <w:r w:rsidR="003C048D" w:rsidRPr="00D2504F">
        <w:rPr>
          <w:rFonts w:ascii="仿宋" w:eastAsia="仿宋" w:hAnsi="仿宋" w:cs="Times New Roman"/>
          <w:sz w:val="28"/>
          <w:szCs w:val="28"/>
        </w:rPr>
        <w:t>日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2" w14:textId="01C6C0A5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办理地点：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</w:t>
      </w:r>
      <w:r w:rsidR="00C232FC">
        <w:rPr>
          <w:rFonts w:ascii="仿宋" w:eastAsia="仿宋" w:hAnsi="仿宋" w:cs="Times New Roman"/>
          <w:sz w:val="28"/>
          <w:szCs w:val="28"/>
        </w:rPr>
        <w:t>研究生科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3" w14:textId="77777777" w:rsidR="002A769D" w:rsidRPr="00B044D3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办理流程：</w:t>
      </w:r>
    </w:p>
    <w:p w14:paraId="710AA485" w14:textId="4FB5FA8A" w:rsidR="00F23686" w:rsidRPr="00B044D3" w:rsidRDefault="000B2E75" w:rsidP="006911C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F140E4" w:rsidRPr="00B044D3">
        <w:rPr>
          <w:rFonts w:ascii="仿宋" w:eastAsia="仿宋" w:hAnsi="仿宋" w:cs="Times New Roman"/>
          <w:sz w:val="28"/>
          <w:szCs w:val="28"/>
        </w:rPr>
        <w:t>《北京交通大学硕士学位审批材料》</w:t>
      </w:r>
      <w:r w:rsidR="007D79DA">
        <w:rPr>
          <w:rFonts w:ascii="仿宋" w:eastAsia="仿宋" w:hAnsi="仿宋" w:cs="Times New Roman" w:hint="eastAsia"/>
          <w:bCs/>
          <w:sz w:val="28"/>
          <w:szCs w:val="28"/>
        </w:rPr>
        <w:t>完成</w:t>
      </w:r>
      <w:r w:rsidR="00A0613F" w:rsidRPr="00B044D3">
        <w:rPr>
          <w:rFonts w:ascii="仿宋" w:eastAsia="仿宋" w:hAnsi="仿宋" w:cs="Times New Roman" w:hint="eastAsia"/>
          <w:sz w:val="28"/>
          <w:szCs w:val="28"/>
        </w:rPr>
        <w:t>思想政治表现</w:t>
      </w:r>
      <w:r w:rsidR="007D79DA">
        <w:rPr>
          <w:rFonts w:ascii="仿宋" w:eastAsia="仿宋" w:hAnsi="仿宋" w:cs="Times New Roman" w:hint="eastAsia"/>
          <w:sz w:val="28"/>
          <w:szCs w:val="28"/>
        </w:rPr>
        <w:t>（辅导员写评语并盖党总支章</w:t>
      </w:r>
      <w:r w:rsidR="00985703">
        <w:rPr>
          <w:rFonts w:ascii="仿宋" w:eastAsia="仿宋" w:hAnsi="仿宋" w:cs="Times New Roman" w:hint="eastAsia"/>
          <w:sz w:val="28"/>
          <w:szCs w:val="28"/>
        </w:rPr>
        <w:t>，可提前办理</w:t>
      </w:r>
      <w:r w:rsidR="007D79DA">
        <w:rPr>
          <w:rFonts w:ascii="仿宋" w:eastAsia="仿宋" w:hAnsi="仿宋" w:cs="Times New Roman" w:hint="eastAsia"/>
          <w:sz w:val="28"/>
          <w:szCs w:val="28"/>
        </w:rPr>
        <w:t>）</w:t>
      </w:r>
      <w:r w:rsidR="007109DD" w:rsidRPr="00B044D3">
        <w:rPr>
          <w:rFonts w:ascii="仿宋" w:eastAsia="仿宋" w:hAnsi="仿宋" w:cs="Times New Roman" w:hint="eastAsia"/>
          <w:sz w:val="28"/>
          <w:szCs w:val="28"/>
        </w:rPr>
        <w:t>及以前的全部内容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7" w14:textId="2D986F8F" w:rsidR="005C6F67" w:rsidRPr="00B044D3" w:rsidRDefault="00E170E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6:00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前</w:t>
      </w:r>
      <w:r w:rsidR="005C6F67" w:rsidRPr="00B044D3">
        <w:rPr>
          <w:rFonts w:ascii="仿宋" w:eastAsia="仿宋" w:hAnsi="仿宋" w:cs="Times New Roman"/>
          <w:sz w:val="28"/>
          <w:szCs w:val="28"/>
        </w:rPr>
        <w:t>将2份</w:t>
      </w:r>
      <w:r w:rsidR="00D2504F">
        <w:rPr>
          <w:rFonts w:ascii="仿宋" w:eastAsia="仿宋" w:hAnsi="仿宋" w:cs="Times New Roman"/>
          <w:sz w:val="28"/>
          <w:szCs w:val="28"/>
        </w:rPr>
        <w:t>审批材料交</w:t>
      </w:r>
      <w:r w:rsidR="00D2504F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D46847" w:rsidRPr="00B044D3">
        <w:rPr>
          <w:rFonts w:ascii="仿宋" w:eastAsia="仿宋" w:hAnsi="仿宋" w:cs="Times New Roman"/>
          <w:sz w:val="28"/>
          <w:szCs w:val="28"/>
        </w:rPr>
        <w:t>统一办理</w:t>
      </w:r>
      <w:r w:rsidR="007D79DA">
        <w:rPr>
          <w:rFonts w:ascii="仿宋" w:eastAsia="仿宋" w:hAnsi="仿宋" w:cs="Times New Roman" w:hint="eastAsia"/>
          <w:sz w:val="28"/>
          <w:szCs w:val="28"/>
        </w:rPr>
        <w:t>学位会主席签字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8" w14:textId="0FEAB939" w:rsidR="005C6F67" w:rsidRPr="00B044D3" w:rsidRDefault="00D2504F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</w:t>
      </w:r>
      <w:r w:rsidR="00E170E6">
        <w:rPr>
          <w:rFonts w:ascii="仿宋" w:eastAsia="仿宋" w:hAnsi="仿宋" w:cs="Times New Roman" w:hint="eastAsia"/>
          <w:sz w:val="28"/>
          <w:szCs w:val="28"/>
        </w:rPr>
        <w:t>下午</w:t>
      </w:r>
      <w:r w:rsidR="00F23686" w:rsidRPr="00B044D3">
        <w:rPr>
          <w:rFonts w:ascii="仿宋" w:eastAsia="仿宋" w:hAnsi="仿宋" w:cs="Times New Roman" w:hint="eastAsia"/>
          <w:sz w:val="28"/>
          <w:szCs w:val="28"/>
        </w:rPr>
        <w:t>17:00-17:30</w:t>
      </w:r>
      <w:r>
        <w:rPr>
          <w:rFonts w:ascii="仿宋" w:eastAsia="仿宋" w:hAnsi="仿宋" w:cs="Times New Roman"/>
          <w:sz w:val="28"/>
          <w:szCs w:val="28"/>
        </w:rPr>
        <w:t>取回盖章后的审批材料</w:t>
      </w:r>
      <w:r w:rsidR="005C6F67" w:rsidRPr="00B044D3">
        <w:rPr>
          <w:rFonts w:ascii="仿宋" w:eastAsia="仿宋" w:hAnsi="仿宋" w:cs="Times New Roman"/>
          <w:sz w:val="28"/>
          <w:szCs w:val="28"/>
        </w:rPr>
        <w:t>，</w:t>
      </w:r>
      <w:r w:rsidR="007D4A8D" w:rsidRPr="00B044D3">
        <w:rPr>
          <w:rFonts w:ascii="仿宋" w:eastAsia="仿宋" w:hAnsi="仿宋" w:cs="Times New Roman" w:hint="eastAsia"/>
          <w:sz w:val="28"/>
          <w:szCs w:val="28"/>
        </w:rPr>
        <w:t>内含</w:t>
      </w:r>
      <w:r>
        <w:rPr>
          <w:rFonts w:ascii="仿宋" w:eastAsia="仿宋" w:hAnsi="仿宋" w:cs="Times New Roman" w:hint="eastAsia"/>
          <w:sz w:val="28"/>
          <w:szCs w:val="28"/>
        </w:rPr>
        <w:t>空白</w:t>
      </w:r>
      <w:r w:rsidR="005C6F67" w:rsidRPr="00B044D3">
        <w:rPr>
          <w:rFonts w:ascii="仿宋" w:eastAsia="仿宋" w:hAnsi="仿宋" w:cs="Times New Roman"/>
          <w:sz w:val="28"/>
          <w:szCs w:val="28"/>
        </w:rPr>
        <w:t>答辩表决票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="0026043C" w:rsidRPr="00B044D3">
        <w:rPr>
          <w:rFonts w:ascii="仿宋" w:eastAsia="仿宋" w:hAnsi="仿宋" w:cs="Times New Roman"/>
          <w:sz w:val="28"/>
          <w:szCs w:val="28"/>
        </w:rPr>
        <w:t>张。</w:t>
      </w:r>
    </w:p>
    <w:p w14:paraId="710AA48A" w14:textId="77777777" w:rsidR="00003266" w:rsidRPr="00D2504F" w:rsidRDefault="00003266" w:rsidP="00D2504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b/>
          <w:sz w:val="28"/>
          <w:szCs w:val="28"/>
        </w:rPr>
        <w:t>答辩组织</w:t>
      </w:r>
    </w:p>
    <w:p w14:paraId="710AA48B" w14:textId="0B49CC35" w:rsidR="00906001" w:rsidRPr="00B044D3" w:rsidRDefault="006911CA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 w:hint="eastAsia"/>
          <w:sz w:val="28"/>
          <w:szCs w:val="28"/>
        </w:rPr>
        <w:t>集中</w:t>
      </w:r>
      <w:r w:rsidR="00906001" w:rsidRPr="00D2504F">
        <w:rPr>
          <w:rFonts w:ascii="仿宋" w:eastAsia="仿宋" w:hAnsi="仿宋" w:cs="Times New Roman"/>
          <w:sz w:val="28"/>
          <w:szCs w:val="28"/>
        </w:rPr>
        <w:t>答辩时间：</w:t>
      </w:r>
      <w:r w:rsidR="007D79DA">
        <w:rPr>
          <w:rFonts w:ascii="仿宋" w:eastAsia="仿宋" w:hAnsi="仿宋" w:cs="Times New Roman"/>
          <w:sz w:val="28"/>
          <w:szCs w:val="28"/>
        </w:rPr>
        <w:t>9</w:t>
      </w:r>
      <w:r w:rsidR="00906001" w:rsidRPr="00D2504F">
        <w:rPr>
          <w:rFonts w:ascii="仿宋" w:eastAsia="仿宋" w:hAnsi="仿宋" w:cs="Times New Roman"/>
          <w:sz w:val="28"/>
          <w:szCs w:val="28"/>
        </w:rPr>
        <w:t>月</w:t>
      </w:r>
      <w:r w:rsidR="007D79DA">
        <w:rPr>
          <w:rFonts w:ascii="仿宋" w:eastAsia="仿宋" w:hAnsi="仿宋" w:cs="Times New Roman"/>
          <w:sz w:val="28"/>
          <w:szCs w:val="28"/>
        </w:rPr>
        <w:t>7</w:t>
      </w:r>
      <w:r w:rsidR="00906001" w:rsidRPr="00B044D3">
        <w:rPr>
          <w:rFonts w:ascii="仿宋" w:eastAsia="仿宋" w:hAnsi="仿宋" w:cs="Times New Roman"/>
          <w:sz w:val="28"/>
          <w:szCs w:val="28"/>
        </w:rPr>
        <w:t>日至</w:t>
      </w:r>
      <w:r w:rsidR="007D79DA">
        <w:rPr>
          <w:rFonts w:ascii="仿宋" w:eastAsia="仿宋" w:hAnsi="仿宋" w:cs="Times New Roman"/>
          <w:sz w:val="28"/>
          <w:szCs w:val="28"/>
        </w:rPr>
        <w:t>9</w:t>
      </w:r>
      <w:r w:rsidR="00D50EA2" w:rsidRPr="00B044D3">
        <w:rPr>
          <w:rFonts w:ascii="仿宋" w:eastAsia="仿宋" w:hAnsi="仿宋" w:cs="Times New Roman" w:hint="eastAsia"/>
          <w:sz w:val="28"/>
          <w:szCs w:val="28"/>
        </w:rPr>
        <w:t>月</w:t>
      </w:r>
      <w:r w:rsidR="007D79DA">
        <w:rPr>
          <w:rFonts w:ascii="仿宋" w:eastAsia="仿宋" w:hAnsi="仿宋" w:cs="Times New Roman"/>
          <w:sz w:val="28"/>
          <w:szCs w:val="28"/>
        </w:rPr>
        <w:t>12</w:t>
      </w:r>
      <w:r w:rsidR="00906001" w:rsidRPr="00B044D3">
        <w:rPr>
          <w:rFonts w:ascii="仿宋" w:eastAsia="仿宋" w:hAnsi="仿宋" w:cs="Times New Roman"/>
          <w:sz w:val="28"/>
          <w:szCs w:val="28"/>
        </w:rPr>
        <w:t>日</w:t>
      </w:r>
      <w:r w:rsidR="00F4282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03E175C6" w14:textId="1B96D350" w:rsidR="00115F8F" w:rsidRPr="00115F8F" w:rsidRDefault="007D79DA" w:rsidP="00115F8F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具体安排</w:t>
      </w:r>
      <w:r w:rsidR="00115F8F" w:rsidRPr="00B044D3">
        <w:rPr>
          <w:rFonts w:ascii="仿宋" w:eastAsia="仿宋" w:hAnsi="仿宋" w:cs="Times New Roman"/>
          <w:sz w:val="28"/>
          <w:szCs w:val="28"/>
        </w:rPr>
        <w:t>以导师</w:t>
      </w:r>
      <w:r w:rsidR="00115F8F">
        <w:rPr>
          <w:rFonts w:ascii="仿宋" w:eastAsia="仿宋" w:hAnsi="仿宋" w:cs="Times New Roman" w:hint="eastAsia"/>
          <w:sz w:val="28"/>
          <w:szCs w:val="28"/>
        </w:rPr>
        <w:t>或导师</w:t>
      </w:r>
      <w:r w:rsidR="00115F8F">
        <w:rPr>
          <w:rFonts w:ascii="仿宋" w:eastAsia="仿宋" w:hAnsi="仿宋" w:cs="Times New Roman"/>
          <w:sz w:val="28"/>
          <w:szCs w:val="28"/>
        </w:rPr>
        <w:t>所在系所</w:t>
      </w:r>
      <w:r w:rsidR="00115F8F" w:rsidRPr="00B044D3">
        <w:rPr>
          <w:rFonts w:ascii="仿宋" w:eastAsia="仿宋" w:hAnsi="仿宋" w:cs="Times New Roman"/>
          <w:sz w:val="28"/>
          <w:szCs w:val="28"/>
        </w:rPr>
        <w:t>通知为准。</w:t>
      </w:r>
    </w:p>
    <w:p w14:paraId="710AA490" w14:textId="77777777" w:rsidR="00DF5071" w:rsidRPr="00D2504F" w:rsidRDefault="00DF5071" w:rsidP="00D2504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 w:hint="eastAsia"/>
          <w:b/>
          <w:sz w:val="28"/>
          <w:szCs w:val="28"/>
        </w:rPr>
        <w:t>学位</w:t>
      </w:r>
      <w:r w:rsidR="00CD2ABA" w:rsidRPr="00D2504F">
        <w:rPr>
          <w:rFonts w:ascii="仿宋" w:eastAsia="仿宋" w:hAnsi="仿宋" w:cs="Times New Roman" w:hint="eastAsia"/>
          <w:b/>
          <w:sz w:val="28"/>
          <w:szCs w:val="28"/>
        </w:rPr>
        <w:t>信息采集及学位</w:t>
      </w:r>
      <w:r w:rsidRPr="00D2504F">
        <w:rPr>
          <w:rFonts w:ascii="仿宋" w:eastAsia="仿宋" w:hAnsi="仿宋" w:cs="Times New Roman" w:hint="eastAsia"/>
          <w:b/>
          <w:sz w:val="28"/>
          <w:szCs w:val="28"/>
        </w:rPr>
        <w:t>论文最终版上传</w:t>
      </w:r>
    </w:p>
    <w:p w14:paraId="710AA491" w14:textId="2531E32E" w:rsidR="00565A0C" w:rsidRPr="00BD34A6" w:rsidRDefault="00DF507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上传时间：</w:t>
      </w:r>
      <w:r w:rsidR="003E2F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提交纸质版答辩材料之前</w:t>
      </w:r>
      <w:r w:rsidR="00BD34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14:paraId="710AA492" w14:textId="77777777" w:rsidR="00454EBD" w:rsidRPr="00BD34A6" w:rsidRDefault="00DF5071" w:rsidP="00626ED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要求：</w:t>
      </w:r>
    </w:p>
    <w:p w14:paraId="710AA493" w14:textId="4A5BA9C2" w:rsidR="00454EBD" w:rsidRPr="00B044D3" w:rsidRDefault="003E2FA6" w:rsidP="003E2F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教务系统—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学位信息采集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模块，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填写并上传最终版论文。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请留意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学位信息采集系统上方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关于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稿酬的提示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216B87E" w14:textId="77777777" w:rsidR="00BD34A6" w:rsidRDefault="00380A4F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校内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导师登录“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mis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—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32教务系统—学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位信息采集”对研究生填报的信息进行审核并点击确认；</w:t>
      </w:r>
    </w:p>
    <w:p w14:paraId="710AA494" w14:textId="05E52059" w:rsidR="00454EBD" w:rsidRPr="00B044D3" w:rsidRDefault="003C741E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校外兼职导师登录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http://gsdegree.bjtu.edu.cn/client/login/学位信息采集模块</w:t>
      </w:r>
      <w:r w:rsidRPr="00B044D3">
        <w:rPr>
          <w:rFonts w:ascii="仿宋" w:eastAsia="仿宋" w:hAnsi="仿宋" w:cs="Times New Roman" w:hint="eastAsia"/>
          <w:sz w:val="28"/>
          <w:szCs w:val="28"/>
        </w:rPr>
        <w:t>进行审核和确认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C728FCE" w14:textId="360D1435" w:rsidR="00592B27" w:rsidRPr="007D7330" w:rsidRDefault="00626EDE" w:rsidP="00C151C4">
      <w:pPr>
        <w:spacing w:line="360" w:lineRule="auto"/>
        <w:ind w:firstLineChars="200" w:firstLine="560"/>
        <w:rPr>
          <w:rFonts w:ascii="仿宋" w:eastAsia="仿宋" w:hAnsi="仿宋" w:cs="Times New Roman"/>
          <w:spacing w:val="-20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上传的最终版</w:t>
      </w:r>
      <w:r w:rsidR="00B4113C" w:rsidRPr="00B044D3">
        <w:rPr>
          <w:rFonts w:ascii="仿宋" w:eastAsia="仿宋" w:hAnsi="仿宋" w:cs="Times New Roman" w:hint="eastAsia"/>
          <w:sz w:val="28"/>
          <w:szCs w:val="28"/>
        </w:rPr>
        <w:t>论文中的《学位论文版权使用授权书》必须由导师和学生本人签字，《独创性说明》必须学生本人签字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。可利用P</w:t>
      </w:r>
      <w:r w:rsidR="006911CA" w:rsidRPr="00B044D3">
        <w:rPr>
          <w:rFonts w:ascii="仿宋" w:eastAsia="仿宋" w:hAnsi="仿宋" w:cs="Times New Roman"/>
          <w:sz w:val="28"/>
          <w:szCs w:val="28"/>
        </w:rPr>
        <w:t>DF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或</w:t>
      </w:r>
      <w:r w:rsidR="006911CA" w:rsidRPr="00B044D3">
        <w:rPr>
          <w:rFonts w:ascii="仿宋" w:eastAsia="仿宋" w:hAnsi="仿宋" w:cs="Times New Roman"/>
          <w:sz w:val="28"/>
          <w:szCs w:val="28"/>
        </w:rPr>
        <w:t>WORD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软件功能插入电子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lastRenderedPageBreak/>
        <w:t>签名，要求签名背景设置无色块无阴影。</w:t>
      </w:r>
      <w:r w:rsidR="009176BE" w:rsidRPr="00B044D3">
        <w:rPr>
          <w:rFonts w:ascii="仿宋" w:eastAsia="仿宋" w:hAnsi="仿宋" w:cs="Times New Roman" w:hint="eastAsia"/>
          <w:sz w:val="28"/>
          <w:szCs w:val="28"/>
        </w:rPr>
        <w:t>学生完成上传后，需提醒导师进行系统确认。</w:t>
      </w:r>
      <w:r w:rsidRPr="00B044D3">
        <w:rPr>
          <w:rFonts w:ascii="仿宋" w:eastAsia="仿宋" w:hAnsi="仿宋" w:cs="Times New Roman" w:hint="eastAsia"/>
          <w:sz w:val="28"/>
          <w:szCs w:val="28"/>
        </w:rPr>
        <w:t>导师确认后，学院学校才能操作该学位信息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，请务必于提交</w:t>
      </w:r>
      <w:r w:rsidR="00134C8D" w:rsidRPr="00B044D3">
        <w:rPr>
          <w:rFonts w:ascii="仿宋" w:eastAsia="仿宋" w:hAnsi="仿宋" w:cs="Times New Roman" w:hint="eastAsia"/>
          <w:sz w:val="28"/>
          <w:szCs w:val="28"/>
        </w:rPr>
        <w:t>纸质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材料前完成导师确认工作。</w:t>
      </w:r>
    </w:p>
    <w:p w14:paraId="710AA497" w14:textId="77777777" w:rsidR="00003266" w:rsidRPr="00BD34A6" w:rsidRDefault="00003266" w:rsidP="00BD34A6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D34A6">
        <w:rPr>
          <w:rFonts w:ascii="仿宋" w:eastAsia="仿宋" w:hAnsi="仿宋" w:cs="Times New Roman"/>
          <w:b/>
          <w:sz w:val="28"/>
          <w:szCs w:val="28"/>
        </w:rPr>
        <w:t>答辩材料提交</w:t>
      </w:r>
    </w:p>
    <w:p w14:paraId="710AA498" w14:textId="1B482DE2" w:rsidR="00224376" w:rsidRPr="00BD34A6" w:rsidRDefault="00DF52E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D1BFC" w:rsidRPr="00BD34A6">
        <w:rPr>
          <w:rFonts w:ascii="仿宋" w:eastAsia="仿宋" w:hAnsi="仿宋" w:cs="Times New Roman"/>
          <w:sz w:val="28"/>
          <w:szCs w:val="28"/>
        </w:rPr>
        <w:t>时间：</w:t>
      </w:r>
      <w:r w:rsidR="007D79DA">
        <w:rPr>
          <w:rFonts w:ascii="仿宋" w:eastAsia="仿宋" w:hAnsi="仿宋" w:cs="Times New Roman"/>
          <w:sz w:val="28"/>
          <w:szCs w:val="28"/>
        </w:rPr>
        <w:t>9</w:t>
      </w:r>
      <w:r w:rsidR="00A4244E" w:rsidRPr="00BD34A6">
        <w:rPr>
          <w:rFonts w:ascii="仿宋" w:eastAsia="仿宋" w:hAnsi="仿宋" w:cs="Times New Roman"/>
          <w:sz w:val="28"/>
          <w:szCs w:val="28"/>
        </w:rPr>
        <w:t>月</w:t>
      </w:r>
      <w:r w:rsidR="007D79DA">
        <w:rPr>
          <w:rFonts w:ascii="仿宋" w:eastAsia="仿宋" w:hAnsi="仿宋" w:cs="Times New Roman"/>
          <w:sz w:val="28"/>
          <w:szCs w:val="28"/>
        </w:rPr>
        <w:t>12</w:t>
      </w:r>
      <w:r w:rsidR="00A4244E" w:rsidRPr="00BD34A6">
        <w:rPr>
          <w:rFonts w:ascii="仿宋" w:eastAsia="仿宋" w:hAnsi="仿宋" w:cs="Times New Roman"/>
          <w:sz w:val="28"/>
          <w:szCs w:val="28"/>
        </w:rPr>
        <w:t>日</w:t>
      </w:r>
      <w:r w:rsidR="007D79DA">
        <w:rPr>
          <w:rFonts w:ascii="仿宋" w:eastAsia="仿宋" w:hAnsi="仿宋" w:cs="Times New Roman"/>
          <w:sz w:val="28"/>
          <w:szCs w:val="28"/>
        </w:rPr>
        <w:t>9</w:t>
      </w:r>
      <w:r w:rsidR="00F961EC" w:rsidRPr="00BD34A6">
        <w:rPr>
          <w:rFonts w:ascii="仿宋" w:eastAsia="仿宋" w:hAnsi="仿宋" w:cs="Times New Roman"/>
          <w:sz w:val="28"/>
          <w:szCs w:val="28"/>
        </w:rPr>
        <w:t>:</w:t>
      </w:r>
      <w:r w:rsidR="007D79DA">
        <w:rPr>
          <w:rFonts w:ascii="仿宋" w:eastAsia="仿宋" w:hAnsi="仿宋" w:cs="Times New Roman"/>
          <w:sz w:val="28"/>
          <w:szCs w:val="28"/>
        </w:rPr>
        <w:t>00-11</w:t>
      </w:r>
      <w:r w:rsidR="00303ED2" w:rsidRPr="00BD34A6">
        <w:rPr>
          <w:rFonts w:ascii="仿宋" w:eastAsia="仿宋" w:hAnsi="仿宋" w:cs="Times New Roman"/>
          <w:sz w:val="28"/>
          <w:szCs w:val="28"/>
        </w:rPr>
        <w:t>:</w:t>
      </w:r>
      <w:r w:rsidR="007D79DA">
        <w:rPr>
          <w:rFonts w:ascii="仿宋" w:eastAsia="仿宋" w:hAnsi="仿宋" w:cs="Times New Roman"/>
          <w:sz w:val="28"/>
          <w:szCs w:val="28"/>
        </w:rPr>
        <w:t>0</w:t>
      </w:r>
      <w:r w:rsidR="00A4244E" w:rsidRPr="00BD34A6">
        <w:rPr>
          <w:rFonts w:ascii="仿宋" w:eastAsia="仿宋" w:hAnsi="仿宋" w:cs="Times New Roman"/>
          <w:sz w:val="28"/>
          <w:szCs w:val="28"/>
        </w:rPr>
        <w:t>0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9" w14:textId="1DDAF5D2" w:rsidR="005F7D1D" w:rsidRPr="00BD34A6" w:rsidRDefault="00DF52E6" w:rsidP="00BD34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F7D1D" w:rsidRPr="00BD34A6">
        <w:rPr>
          <w:rFonts w:ascii="仿宋" w:eastAsia="仿宋" w:hAnsi="仿宋" w:cs="Times New Roman"/>
          <w:sz w:val="28"/>
          <w:szCs w:val="28"/>
        </w:rPr>
        <w:t>地点：</w:t>
      </w:r>
      <w:r w:rsidR="00B24BC8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D34A6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A" w14:textId="77777777" w:rsidR="005D1BFC" w:rsidRPr="00BD34A6" w:rsidRDefault="005D1BFC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/>
          <w:sz w:val="28"/>
          <w:szCs w:val="28"/>
        </w:rPr>
        <w:t>要求：</w:t>
      </w:r>
    </w:p>
    <w:p w14:paraId="710AA49B" w14:textId="65E025EE" w:rsidR="005D1BFC" w:rsidRPr="007D79DA" w:rsidRDefault="005D1BFC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7D79DA" w:rsidRPr="00B044D3">
        <w:rPr>
          <w:rFonts w:ascii="仿宋" w:eastAsia="仿宋" w:hAnsi="仿宋" w:cs="Times New Roman"/>
          <w:sz w:val="28"/>
          <w:szCs w:val="28"/>
        </w:rPr>
        <w:t>学位论文</w:t>
      </w:r>
      <w:r w:rsidR="007D79DA">
        <w:rPr>
          <w:rFonts w:ascii="仿宋" w:eastAsia="仿宋" w:hAnsi="仿宋" w:cs="Times New Roman"/>
          <w:sz w:val="28"/>
          <w:szCs w:val="28"/>
        </w:rPr>
        <w:t>1</w:t>
      </w:r>
      <w:r w:rsidR="007D79DA" w:rsidRPr="00B044D3">
        <w:rPr>
          <w:rFonts w:ascii="仿宋" w:eastAsia="仿宋" w:hAnsi="仿宋" w:cs="Times New Roman"/>
          <w:sz w:val="28"/>
          <w:szCs w:val="28"/>
        </w:rPr>
        <w:t>本。独创性声明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7D79DA" w:rsidRPr="00B044D3">
        <w:rPr>
          <w:rFonts w:ascii="仿宋" w:eastAsia="仿宋" w:hAnsi="仿宋" w:cs="Times New Roman"/>
          <w:sz w:val="28"/>
          <w:szCs w:val="28"/>
        </w:rPr>
        <w:t>及论文使用许可声明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7D79DA" w:rsidRPr="00B044D3">
        <w:rPr>
          <w:rFonts w:ascii="仿宋" w:eastAsia="仿宋" w:hAnsi="仿宋" w:cs="Times New Roman"/>
          <w:sz w:val="28"/>
          <w:szCs w:val="28"/>
        </w:rPr>
        <w:t>签字。</w:t>
      </w:r>
    </w:p>
    <w:p w14:paraId="710AA49C" w14:textId="21B5770F" w:rsidR="00666FE2" w:rsidRPr="00B044D3" w:rsidRDefault="00666FE2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 学位审批材料2份。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605DB8" w:rsidRPr="00B044D3">
        <w:rPr>
          <w:rFonts w:ascii="仿宋" w:eastAsia="仿宋" w:hAnsi="仿宋" w:cs="Times New Roman"/>
          <w:sz w:val="28"/>
          <w:szCs w:val="28"/>
        </w:rPr>
        <w:t>决议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手写</w:t>
      </w:r>
      <w:r w:rsidR="00605DB8" w:rsidRPr="00B044D3">
        <w:rPr>
          <w:rFonts w:ascii="仿宋" w:eastAsia="仿宋" w:hAnsi="仿宋" w:cs="Times New Roman"/>
          <w:sz w:val="28"/>
          <w:szCs w:val="28"/>
        </w:rPr>
        <w:t>誊抄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进</w:t>
      </w:r>
      <w:r w:rsidR="00605DB8" w:rsidRPr="00B044D3">
        <w:rPr>
          <w:rFonts w:ascii="仿宋" w:eastAsia="仿宋" w:hAnsi="仿宋" w:cs="Times New Roman"/>
          <w:sz w:val="28"/>
          <w:szCs w:val="28"/>
        </w:rPr>
        <w:t>表内</w:t>
      </w:r>
      <w:r w:rsidR="000737B4" w:rsidRPr="00B044D3">
        <w:rPr>
          <w:rFonts w:ascii="仿宋" w:eastAsia="仿宋" w:hAnsi="仿宋" w:cs="Times New Roman"/>
          <w:sz w:val="28"/>
          <w:szCs w:val="28"/>
        </w:rPr>
        <w:t>，除最后一页的院校两级学位委员会评定决议外，其余全部信息须填写完整且签字、盖章完整。</w:t>
      </w:r>
    </w:p>
    <w:p w14:paraId="710AA49D" w14:textId="42FDCF7C" w:rsidR="000D21D1" w:rsidRPr="00B044D3" w:rsidRDefault="00944BA3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 中文摘要</w:t>
      </w:r>
      <w:r w:rsidR="00B24BC8">
        <w:rPr>
          <w:rFonts w:ascii="仿宋" w:eastAsia="仿宋" w:hAnsi="仿宋" w:cs="Times New Roman" w:hint="eastAsia"/>
          <w:sz w:val="28"/>
          <w:szCs w:val="28"/>
        </w:rPr>
        <w:t>2</w:t>
      </w:r>
      <w:r w:rsidR="00EA16A6" w:rsidRPr="00B044D3">
        <w:rPr>
          <w:rFonts w:ascii="仿宋" w:eastAsia="仿宋" w:hAnsi="仿宋" w:cs="Times New Roman"/>
          <w:sz w:val="28"/>
          <w:szCs w:val="28"/>
        </w:rPr>
        <w:t>份</w:t>
      </w:r>
      <w:r w:rsidR="00EA16A6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抬头填写</w:t>
      </w:r>
      <w:r w:rsidR="00EA16A6" w:rsidRPr="00B044D3">
        <w:rPr>
          <w:rFonts w:ascii="仿宋" w:eastAsia="仿宋" w:hAnsi="仿宋" w:cs="Times New Roman"/>
          <w:sz w:val="28"/>
          <w:szCs w:val="28"/>
        </w:rPr>
        <w:t>论文题目、学号、姓名、专业名称及导师姓名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E" w14:textId="0463E94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4. 相似性检测报告1份。相似性检测报告首页打印</w:t>
      </w:r>
      <w:r w:rsidR="004D0224" w:rsidRPr="00B044D3">
        <w:rPr>
          <w:rFonts w:ascii="仿宋" w:eastAsia="仿宋" w:hAnsi="仿宋" w:cs="Times New Roman"/>
          <w:sz w:val="28"/>
          <w:szCs w:val="28"/>
        </w:rPr>
        <w:t>，空白处手写学号、姓名、专业名称，导师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签署</w:t>
      </w:r>
      <w:r w:rsidR="004D0224" w:rsidRPr="00B044D3">
        <w:rPr>
          <w:rFonts w:ascii="仿宋" w:eastAsia="仿宋" w:hAnsi="仿宋" w:cs="Times New Roman"/>
          <w:sz w:val="28"/>
          <w:szCs w:val="28"/>
        </w:rPr>
        <w:t>同意答辩并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F" w14:textId="07F940D5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5. 答辩决议原件1份复印件1</w:t>
      </w:r>
      <w:r w:rsidR="004D0224" w:rsidRPr="00B044D3">
        <w:rPr>
          <w:rFonts w:ascii="仿宋" w:eastAsia="仿宋" w:hAnsi="仿宋" w:cs="Times New Roman"/>
          <w:sz w:val="28"/>
          <w:szCs w:val="28"/>
        </w:rPr>
        <w:t>份。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Pr="00B044D3">
        <w:rPr>
          <w:rFonts w:ascii="仿宋" w:eastAsia="仿宋" w:hAnsi="仿宋" w:cs="Times New Roman"/>
          <w:sz w:val="28"/>
          <w:szCs w:val="28"/>
        </w:rPr>
        <w:t>有修改痕迹，且答辩主席签字。</w:t>
      </w:r>
      <w:r w:rsidR="00E508A4" w:rsidRPr="00B044D3">
        <w:rPr>
          <w:rFonts w:ascii="仿宋" w:eastAsia="仿宋" w:hAnsi="仿宋" w:cs="Times New Roman"/>
          <w:sz w:val="28"/>
          <w:szCs w:val="28"/>
        </w:rPr>
        <w:t>模板见附件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5</w:t>
      </w:r>
      <w:r w:rsidR="00E508A4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A0" w14:textId="5BDA819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6. 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Pr="00B044D3">
        <w:rPr>
          <w:rFonts w:ascii="仿宋" w:eastAsia="仿宋" w:hAnsi="仿宋" w:cs="Times New Roman"/>
          <w:sz w:val="28"/>
          <w:szCs w:val="28"/>
        </w:rPr>
        <w:t>张。如答辩组成员对表决票涂改，需涂改人签字。</w:t>
      </w:r>
    </w:p>
    <w:p w14:paraId="710AA4A2" w14:textId="6A3FA058" w:rsidR="00F83326" w:rsidRPr="00B044D3" w:rsidRDefault="00320BBA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7. 论文修改报告2份。</w:t>
      </w:r>
      <w:r w:rsidR="00842ED8" w:rsidRPr="00B044D3">
        <w:rPr>
          <w:rFonts w:ascii="仿宋" w:eastAsia="仿宋" w:hAnsi="仿宋" w:cs="Times New Roman"/>
          <w:sz w:val="28"/>
          <w:szCs w:val="28"/>
        </w:rPr>
        <w:t>按照</w:t>
      </w:r>
      <w:r w:rsidR="00605337" w:rsidRPr="00B044D3">
        <w:rPr>
          <w:rFonts w:ascii="仿宋" w:eastAsia="仿宋" w:hAnsi="仿宋" w:cs="Times New Roman"/>
          <w:sz w:val="28"/>
          <w:szCs w:val="28"/>
        </w:rPr>
        <w:t>《修改报告模板》</w:t>
      </w:r>
      <w:r w:rsidR="00842ED8" w:rsidRPr="00B044D3">
        <w:rPr>
          <w:rFonts w:ascii="仿宋" w:eastAsia="仿宋" w:hAnsi="仿宋" w:cs="Times New Roman"/>
          <w:sz w:val="28"/>
          <w:szCs w:val="28"/>
        </w:rPr>
        <w:t>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6</w:t>
      </w:r>
      <w:r w:rsidR="00842ED8" w:rsidRPr="00B044D3">
        <w:rPr>
          <w:rFonts w:ascii="仿宋" w:eastAsia="仿宋" w:hAnsi="仿宋" w:cs="Times New Roman"/>
          <w:sz w:val="28"/>
          <w:szCs w:val="28"/>
        </w:rPr>
        <w:t>）</w:t>
      </w:r>
      <w:r w:rsidR="00605337" w:rsidRPr="00B044D3">
        <w:rPr>
          <w:rFonts w:ascii="仿宋" w:eastAsia="仿宋" w:hAnsi="仿宋" w:cs="Times New Roman"/>
          <w:sz w:val="28"/>
          <w:szCs w:val="28"/>
        </w:rPr>
        <w:t>填写并签字。</w:t>
      </w:r>
    </w:p>
    <w:p w14:paraId="710AA4A3" w14:textId="49F10CC1" w:rsidR="00003266" w:rsidRPr="005118C9" w:rsidRDefault="005118C9" w:rsidP="005118C9">
      <w:pPr>
        <w:adjustRightInd w:val="0"/>
        <w:snapToGrid w:val="0"/>
        <w:spacing w:line="480" w:lineRule="atLeas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118C9">
        <w:rPr>
          <w:rFonts w:ascii="仿宋" w:eastAsia="仿宋" w:hAnsi="仿宋" w:cs="Times New Roman" w:hint="eastAsia"/>
          <w:b/>
          <w:sz w:val="28"/>
          <w:szCs w:val="28"/>
        </w:rPr>
        <w:t>十一</w:t>
      </w:r>
      <w:r w:rsidRPr="005118C9">
        <w:rPr>
          <w:rFonts w:ascii="仿宋" w:eastAsia="仿宋" w:hAnsi="仿宋" w:cs="Times New Roman"/>
          <w:b/>
          <w:sz w:val="28"/>
          <w:szCs w:val="28"/>
        </w:rPr>
        <w:t>、</w:t>
      </w:r>
      <w:r w:rsidR="00043D9A" w:rsidRPr="005118C9">
        <w:rPr>
          <w:rFonts w:ascii="仿宋" w:eastAsia="仿宋" w:hAnsi="仿宋" w:cs="Times New Roman"/>
          <w:b/>
          <w:sz w:val="28"/>
          <w:szCs w:val="28"/>
        </w:rPr>
        <w:t>其他要求</w:t>
      </w:r>
    </w:p>
    <w:p w14:paraId="710AA4A4" w14:textId="77777777" w:rsidR="009C24CA" w:rsidRPr="00B044D3" w:rsidRDefault="009C24C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043D9A" w:rsidRPr="00B044D3">
        <w:rPr>
          <w:rFonts w:ascii="仿宋" w:eastAsia="仿宋" w:hAnsi="仿宋" w:cs="Times New Roman"/>
          <w:sz w:val="28"/>
          <w:szCs w:val="28"/>
        </w:rPr>
        <w:t>提交答辩材料之前，有欠学费、住宿费的同学，请及时到学校计财处刷卡缴费，未缴费者不予提交校学位委员会讨论。</w:t>
      </w:r>
    </w:p>
    <w:p w14:paraId="710AA4A5" w14:textId="1FA39260" w:rsidR="009C24CA" w:rsidRPr="00B044D3" w:rsidRDefault="003976D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9C24CA" w:rsidRPr="00B044D3">
        <w:rPr>
          <w:rFonts w:ascii="仿宋" w:eastAsia="仿宋" w:hAnsi="仿宋" w:cs="Times New Roman"/>
          <w:sz w:val="28"/>
          <w:szCs w:val="28"/>
        </w:rPr>
        <w:t>. 请将材料按照</w:t>
      </w:r>
      <w:r w:rsidR="00B8120E" w:rsidRPr="00B044D3">
        <w:rPr>
          <w:rFonts w:ascii="仿宋" w:eastAsia="仿宋" w:hAnsi="仿宋" w:cs="Times New Roman"/>
          <w:sz w:val="28"/>
          <w:szCs w:val="28"/>
        </w:rPr>
        <w:t>上述</w:t>
      </w:r>
      <w:r w:rsidR="009C24CA" w:rsidRPr="00B044D3">
        <w:rPr>
          <w:rFonts w:ascii="仿宋" w:eastAsia="仿宋" w:hAnsi="仿宋" w:cs="Times New Roman"/>
          <w:sz w:val="28"/>
          <w:szCs w:val="28"/>
        </w:rPr>
        <w:t>顺序排列装入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袋中，填写、打印</w:t>
      </w:r>
      <w:r w:rsidR="00F60934" w:rsidRPr="00B044D3">
        <w:rPr>
          <w:rFonts w:ascii="仿宋" w:eastAsia="仿宋" w:hAnsi="仿宋" w:cs="Times New Roman"/>
          <w:sz w:val="28"/>
          <w:szCs w:val="28"/>
        </w:rPr>
        <w:t>《</w:t>
      </w:r>
      <w:r w:rsidR="00BB6602" w:rsidRPr="00B044D3">
        <w:rPr>
          <w:rFonts w:ascii="仿宋" w:eastAsia="仿宋" w:hAnsi="仿宋" w:cs="Times New Roman" w:hint="eastAsia"/>
          <w:sz w:val="28"/>
          <w:szCs w:val="28"/>
        </w:rPr>
        <w:t>硕士</w:t>
      </w:r>
      <w:r w:rsidR="00F60934" w:rsidRPr="00B044D3">
        <w:rPr>
          <w:rFonts w:ascii="仿宋" w:eastAsia="仿宋" w:hAnsi="仿宋" w:cs="Times New Roman"/>
          <w:sz w:val="28"/>
          <w:szCs w:val="28"/>
        </w:rPr>
        <w:t>答辩材料提交清单》（附件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7</w:t>
      </w:r>
      <w:r w:rsidR="00F60934" w:rsidRPr="00B044D3">
        <w:rPr>
          <w:rFonts w:ascii="仿宋" w:eastAsia="仿宋" w:hAnsi="仿宋" w:cs="Times New Roman"/>
          <w:sz w:val="28"/>
          <w:szCs w:val="28"/>
        </w:rPr>
        <w:t>）</w:t>
      </w:r>
      <w:r w:rsidR="009C24CA" w:rsidRPr="00B044D3">
        <w:rPr>
          <w:rFonts w:ascii="仿宋" w:eastAsia="仿宋" w:hAnsi="仿宋" w:cs="Times New Roman"/>
          <w:sz w:val="28"/>
          <w:szCs w:val="28"/>
        </w:rPr>
        <w:t>贴在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</w:t>
      </w:r>
      <w:r w:rsidR="00317A56" w:rsidRPr="00B044D3">
        <w:rPr>
          <w:rFonts w:ascii="仿宋" w:eastAsia="仿宋" w:hAnsi="仿宋" w:cs="Times New Roman" w:hint="eastAsia"/>
          <w:sz w:val="28"/>
          <w:szCs w:val="28"/>
        </w:rPr>
        <w:t>正面</w:t>
      </w:r>
      <w:r w:rsidR="009C24C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22D6B246" w14:textId="77777777" w:rsidR="005118C9" w:rsidRDefault="00F00242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3.</w:t>
      </w:r>
      <w:r w:rsidRPr="00B044D3">
        <w:rPr>
          <w:rFonts w:ascii="仿宋" w:eastAsia="仿宋" w:hAnsi="仿宋" w:cs="Times New Roman"/>
          <w:sz w:val="28"/>
          <w:szCs w:val="28"/>
        </w:rPr>
        <w:t>毕业证</w:t>
      </w:r>
      <w:r w:rsidRPr="00B044D3">
        <w:rPr>
          <w:rFonts w:ascii="仿宋" w:eastAsia="仿宋" w:hAnsi="仿宋" w:cs="Times New Roman" w:hint="eastAsia"/>
          <w:sz w:val="28"/>
          <w:szCs w:val="28"/>
        </w:rPr>
        <w:t>和</w:t>
      </w:r>
      <w:r w:rsidRPr="00B044D3">
        <w:rPr>
          <w:rFonts w:ascii="仿宋" w:eastAsia="仿宋" w:hAnsi="仿宋" w:cs="Times New Roman"/>
          <w:sz w:val="28"/>
          <w:szCs w:val="28"/>
        </w:rPr>
        <w:t>学位证在校学位</w:t>
      </w:r>
      <w:r w:rsidRPr="00B044D3">
        <w:rPr>
          <w:rFonts w:ascii="仿宋" w:eastAsia="仿宋" w:hAnsi="仿宋" w:cs="Times New Roman" w:hint="eastAsia"/>
          <w:sz w:val="28"/>
          <w:szCs w:val="28"/>
        </w:rPr>
        <w:t>会</w:t>
      </w:r>
      <w:r w:rsidRPr="00B044D3">
        <w:rPr>
          <w:rFonts w:ascii="仿宋" w:eastAsia="仿宋" w:hAnsi="仿宋" w:cs="Times New Roman"/>
          <w:sz w:val="28"/>
          <w:szCs w:val="28"/>
        </w:rPr>
        <w:t>后</w:t>
      </w:r>
      <w:r w:rsidRPr="00B044D3">
        <w:rPr>
          <w:rFonts w:ascii="仿宋" w:eastAsia="仿宋" w:hAnsi="仿宋" w:cs="Times New Roman" w:hint="eastAsia"/>
          <w:sz w:val="28"/>
          <w:szCs w:val="28"/>
        </w:rPr>
        <w:t>颁发。办结所有离校手续后，毕业生方能到学院领取毕业证和学位证。领取证书</w:t>
      </w:r>
      <w:r w:rsidRPr="00B044D3">
        <w:rPr>
          <w:rFonts w:ascii="仿宋" w:eastAsia="仿宋" w:hAnsi="仿宋" w:cs="Times New Roman"/>
          <w:sz w:val="28"/>
          <w:szCs w:val="28"/>
        </w:rPr>
        <w:t>前，需要</w:t>
      </w:r>
      <w:r w:rsidRPr="00B044D3">
        <w:rPr>
          <w:rFonts w:ascii="仿宋" w:eastAsia="仿宋" w:hAnsi="仿宋" w:cs="Times New Roman" w:hint="eastAsia"/>
          <w:sz w:val="28"/>
          <w:szCs w:val="28"/>
        </w:rPr>
        <w:t>登录MIS系统，点击“应用中心-&gt;离校通知单”查看，若显示“无须办理”“已办理”，表示离校手续已经办理完成；若显示“未办理”，表示还有未办理的离校手续，根据显示信息办理即可。</w:t>
      </w:r>
    </w:p>
    <w:p w14:paraId="2B3A7DDE" w14:textId="59DA32AB" w:rsidR="00F00242" w:rsidRPr="00B044D3" w:rsidRDefault="005118C9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118C9">
        <w:rPr>
          <w:rFonts w:ascii="仿宋" w:eastAsia="仿宋" w:hAnsi="仿宋" w:cs="Times New Roman" w:hint="eastAsia"/>
          <w:sz w:val="28"/>
          <w:szCs w:val="28"/>
        </w:rPr>
        <w:t>定向研究生（档案未转到学校），学位证、毕业证及人事档案，密封后统一邮寄至所在单位人事部门。定向研究生需办结所有离校手续后，学院方可寄出档</w:t>
      </w:r>
      <w:r w:rsidRPr="005118C9">
        <w:rPr>
          <w:rFonts w:ascii="仿宋" w:eastAsia="仿宋" w:hAnsi="仿宋" w:cs="Times New Roman" w:hint="eastAsia"/>
          <w:sz w:val="28"/>
          <w:szCs w:val="28"/>
        </w:rPr>
        <w:lastRenderedPageBreak/>
        <w:t>案。</w:t>
      </w:r>
    </w:p>
    <w:p w14:paraId="710AA4A6" w14:textId="47A4C1BF" w:rsidR="002D589A" w:rsidRPr="00B044D3" w:rsidRDefault="00C151C4" w:rsidP="007D79DA">
      <w:pPr>
        <w:spacing w:line="360" w:lineRule="auto"/>
        <w:ind w:firstLineChars="200" w:firstLine="4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pacing w:val="-20"/>
          <w:sz w:val="28"/>
          <w:szCs w:val="28"/>
        </w:rPr>
        <w:t>4</w:t>
      </w:r>
      <w:r>
        <w:rPr>
          <w:rFonts w:ascii="仿宋" w:eastAsia="仿宋" w:hAnsi="仿宋" w:cs="Times New Roman" w:hint="eastAsia"/>
          <w:spacing w:val="-20"/>
          <w:sz w:val="28"/>
          <w:szCs w:val="28"/>
        </w:rPr>
        <w:t>.未参加</w:t>
      </w:r>
      <w:r w:rsidR="007D79DA">
        <w:rPr>
          <w:rFonts w:ascii="仿宋" w:eastAsia="仿宋" w:hAnsi="仿宋" w:cs="Times New Roman" w:hint="eastAsia"/>
          <w:spacing w:val="-20"/>
          <w:sz w:val="28"/>
          <w:szCs w:val="28"/>
        </w:rPr>
        <w:t>毕业信息</w:t>
      </w:r>
      <w:r>
        <w:rPr>
          <w:rFonts w:ascii="仿宋" w:eastAsia="仿宋" w:hAnsi="仿宋" w:cs="Times New Roman"/>
          <w:spacing w:val="-20"/>
          <w:sz w:val="28"/>
          <w:szCs w:val="28"/>
        </w:rPr>
        <w:t>集中采集</w:t>
      </w:r>
      <w:r>
        <w:rPr>
          <w:rFonts w:ascii="仿宋" w:eastAsia="仿宋" w:hAnsi="仿宋" w:cs="Times New Roman" w:hint="eastAsia"/>
          <w:spacing w:val="-20"/>
          <w:sz w:val="28"/>
          <w:szCs w:val="28"/>
        </w:rPr>
        <w:t>照片</w:t>
      </w:r>
      <w:r>
        <w:rPr>
          <w:rFonts w:ascii="仿宋" w:eastAsia="仿宋" w:hAnsi="仿宋" w:cs="Times New Roman"/>
          <w:spacing w:val="-20"/>
          <w:sz w:val="28"/>
          <w:szCs w:val="28"/>
        </w:rPr>
        <w:t>的</w:t>
      </w:r>
      <w:r w:rsidR="007D79DA">
        <w:rPr>
          <w:rFonts w:ascii="仿宋" w:eastAsia="仿宋" w:hAnsi="仿宋" w:cs="Times New Roman" w:hint="eastAsia"/>
          <w:spacing w:val="-20"/>
          <w:sz w:val="28"/>
          <w:szCs w:val="28"/>
        </w:rPr>
        <w:t>，自行前往</w:t>
      </w:r>
      <w:r w:rsidR="007D79DA" w:rsidRPr="007D79DA">
        <w:rPr>
          <w:rFonts w:ascii="仿宋" w:eastAsia="仿宋" w:hAnsi="仿宋" w:cs="Times New Roman" w:hint="eastAsia"/>
          <w:sz w:val="28"/>
          <w:szCs w:val="28"/>
        </w:rPr>
        <w:t>中国图片社大学生信息采集中心，地址：北京市西城区宣武门外大街甲1号环球财讯中心A座一层中国图片社</w:t>
      </w:r>
      <w:r w:rsidR="007D79DA">
        <w:rPr>
          <w:rFonts w:ascii="仿宋" w:eastAsia="仿宋" w:hAnsi="仿宋" w:cs="Times New Roman" w:hint="eastAsia"/>
          <w:sz w:val="28"/>
          <w:szCs w:val="28"/>
        </w:rPr>
        <w:t>，</w:t>
      </w:r>
      <w:r w:rsidR="007D79DA" w:rsidRPr="007D79DA">
        <w:rPr>
          <w:rFonts w:ascii="仿宋" w:eastAsia="仿宋" w:hAnsi="仿宋" w:cs="Times New Roman" w:hint="eastAsia"/>
          <w:sz w:val="28"/>
          <w:szCs w:val="28"/>
        </w:rPr>
        <w:t>电话：010-63076145</w:t>
      </w:r>
    </w:p>
    <w:p w14:paraId="710AA4A7" w14:textId="77777777" w:rsidR="00BC0CC7" w:rsidRPr="00B044D3" w:rsidRDefault="00BC0CC7" w:rsidP="00666828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交通运输学院</w:t>
      </w:r>
    </w:p>
    <w:p w14:paraId="710AA4A8" w14:textId="7F012411" w:rsidR="00B302E8" w:rsidRPr="00B044D3" w:rsidRDefault="00F53E36" w:rsidP="00666828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20</w:t>
      </w:r>
      <w:r w:rsidR="00C151C4">
        <w:rPr>
          <w:rFonts w:ascii="仿宋" w:eastAsia="仿宋" w:hAnsi="仿宋" w:cs="Times New Roman" w:hint="eastAsia"/>
          <w:sz w:val="28"/>
          <w:szCs w:val="28"/>
        </w:rPr>
        <w:t>24</w:t>
      </w:r>
      <w:r w:rsidR="00BC0CC7" w:rsidRPr="00B044D3">
        <w:rPr>
          <w:rFonts w:ascii="仿宋" w:eastAsia="仿宋" w:hAnsi="仿宋" w:cs="Times New Roman"/>
          <w:sz w:val="28"/>
          <w:szCs w:val="28"/>
        </w:rPr>
        <w:t>年</w:t>
      </w:r>
      <w:r w:rsidR="007D79DA">
        <w:rPr>
          <w:rFonts w:ascii="仿宋" w:eastAsia="仿宋" w:hAnsi="仿宋" w:cs="Times New Roman"/>
          <w:sz w:val="28"/>
          <w:szCs w:val="28"/>
        </w:rPr>
        <w:t>7</w:t>
      </w:r>
      <w:r w:rsidR="00BC0CC7" w:rsidRPr="00B044D3">
        <w:rPr>
          <w:rFonts w:ascii="仿宋" w:eastAsia="仿宋" w:hAnsi="仿宋" w:cs="Times New Roman"/>
          <w:sz w:val="28"/>
          <w:szCs w:val="28"/>
        </w:rPr>
        <w:t>月</w:t>
      </w:r>
      <w:r w:rsidR="007D79DA">
        <w:rPr>
          <w:rFonts w:ascii="仿宋" w:eastAsia="仿宋" w:hAnsi="仿宋" w:cs="Times New Roman"/>
          <w:sz w:val="28"/>
          <w:szCs w:val="28"/>
        </w:rPr>
        <w:t>23</w:t>
      </w:r>
      <w:r w:rsidR="00BC0CC7" w:rsidRPr="00B044D3">
        <w:rPr>
          <w:rFonts w:ascii="仿宋" w:eastAsia="仿宋" w:hAnsi="仿宋" w:cs="Times New Roman"/>
          <w:sz w:val="28"/>
          <w:szCs w:val="28"/>
        </w:rPr>
        <w:t>日</w:t>
      </w:r>
    </w:p>
    <w:sectPr w:rsidR="00B302E8" w:rsidRPr="00B044D3" w:rsidSect="008801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74726" w14:textId="77777777" w:rsidR="003E517F" w:rsidRDefault="003E517F" w:rsidP="008801C4">
      <w:r>
        <w:separator/>
      </w:r>
    </w:p>
  </w:endnote>
  <w:endnote w:type="continuationSeparator" w:id="0">
    <w:p w14:paraId="2A2FA260" w14:textId="77777777" w:rsidR="003E517F" w:rsidRDefault="003E517F" w:rsidP="008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E9C0E" w14:textId="77777777" w:rsidR="003E517F" w:rsidRDefault="003E517F" w:rsidP="008801C4">
      <w:r>
        <w:separator/>
      </w:r>
    </w:p>
  </w:footnote>
  <w:footnote w:type="continuationSeparator" w:id="0">
    <w:p w14:paraId="526D3614" w14:textId="77777777" w:rsidR="003E517F" w:rsidRDefault="003E517F" w:rsidP="0088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ABF"/>
    <w:multiLevelType w:val="hybridMultilevel"/>
    <w:tmpl w:val="54C6BA20"/>
    <w:lvl w:ilvl="0" w:tplc="82241344">
      <w:start w:val="1"/>
      <w:numFmt w:val="chineseCountingThousand"/>
      <w:suff w:val="nothing"/>
      <w:lvlText w:val="%1、"/>
      <w:lvlJc w:val="left"/>
      <w:pPr>
        <w:ind w:left="0" w:firstLine="142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C4"/>
    <w:rsid w:val="00003266"/>
    <w:rsid w:val="0001582C"/>
    <w:rsid w:val="000231E6"/>
    <w:rsid w:val="00031196"/>
    <w:rsid w:val="00037148"/>
    <w:rsid w:val="00043D9A"/>
    <w:rsid w:val="000573A8"/>
    <w:rsid w:val="0006564A"/>
    <w:rsid w:val="00065BA1"/>
    <w:rsid w:val="00066777"/>
    <w:rsid w:val="000737B4"/>
    <w:rsid w:val="000841EF"/>
    <w:rsid w:val="00090E2F"/>
    <w:rsid w:val="000B05E5"/>
    <w:rsid w:val="000B2E75"/>
    <w:rsid w:val="000D21D1"/>
    <w:rsid w:val="000D7220"/>
    <w:rsid w:val="000E0014"/>
    <w:rsid w:val="000E7598"/>
    <w:rsid w:val="000F0F01"/>
    <w:rsid w:val="000F50C5"/>
    <w:rsid w:val="00101AF7"/>
    <w:rsid w:val="0011152D"/>
    <w:rsid w:val="00115F8F"/>
    <w:rsid w:val="001179B1"/>
    <w:rsid w:val="00131A64"/>
    <w:rsid w:val="00134C8D"/>
    <w:rsid w:val="00136937"/>
    <w:rsid w:val="001442B0"/>
    <w:rsid w:val="00144716"/>
    <w:rsid w:val="00145562"/>
    <w:rsid w:val="0014662A"/>
    <w:rsid w:val="00151AD7"/>
    <w:rsid w:val="00153C71"/>
    <w:rsid w:val="00156575"/>
    <w:rsid w:val="00161FFF"/>
    <w:rsid w:val="00162941"/>
    <w:rsid w:val="00183D5B"/>
    <w:rsid w:val="00184E0C"/>
    <w:rsid w:val="00191D75"/>
    <w:rsid w:val="001A2911"/>
    <w:rsid w:val="001A33FF"/>
    <w:rsid w:val="001B0A21"/>
    <w:rsid w:val="001B57DF"/>
    <w:rsid w:val="001E0FF6"/>
    <w:rsid w:val="001F393D"/>
    <w:rsid w:val="00200EEF"/>
    <w:rsid w:val="002131EA"/>
    <w:rsid w:val="00215E95"/>
    <w:rsid w:val="00220424"/>
    <w:rsid w:val="00224376"/>
    <w:rsid w:val="00224E7B"/>
    <w:rsid w:val="00226423"/>
    <w:rsid w:val="00231941"/>
    <w:rsid w:val="00231A5D"/>
    <w:rsid w:val="00232FFE"/>
    <w:rsid w:val="00234AB5"/>
    <w:rsid w:val="0023696A"/>
    <w:rsid w:val="00243EE6"/>
    <w:rsid w:val="00246381"/>
    <w:rsid w:val="00252B55"/>
    <w:rsid w:val="00256A24"/>
    <w:rsid w:val="0026043C"/>
    <w:rsid w:val="002657C6"/>
    <w:rsid w:val="0026642F"/>
    <w:rsid w:val="002678E8"/>
    <w:rsid w:val="00271B12"/>
    <w:rsid w:val="00272EAF"/>
    <w:rsid w:val="00276D81"/>
    <w:rsid w:val="00283F43"/>
    <w:rsid w:val="002901C2"/>
    <w:rsid w:val="002A5484"/>
    <w:rsid w:val="002A769D"/>
    <w:rsid w:val="002B20D1"/>
    <w:rsid w:val="002C0837"/>
    <w:rsid w:val="002C5427"/>
    <w:rsid w:val="002D589A"/>
    <w:rsid w:val="002E4AC8"/>
    <w:rsid w:val="002E6A1F"/>
    <w:rsid w:val="002F4441"/>
    <w:rsid w:val="002F5F6C"/>
    <w:rsid w:val="00301C9F"/>
    <w:rsid w:val="00301F72"/>
    <w:rsid w:val="00303ED2"/>
    <w:rsid w:val="00303FF7"/>
    <w:rsid w:val="003104DC"/>
    <w:rsid w:val="00311839"/>
    <w:rsid w:val="00311962"/>
    <w:rsid w:val="00317A56"/>
    <w:rsid w:val="00320BBA"/>
    <w:rsid w:val="00321472"/>
    <w:rsid w:val="00331263"/>
    <w:rsid w:val="003315B6"/>
    <w:rsid w:val="00342432"/>
    <w:rsid w:val="003669A5"/>
    <w:rsid w:val="003669BC"/>
    <w:rsid w:val="003675BF"/>
    <w:rsid w:val="00380A4F"/>
    <w:rsid w:val="003976D6"/>
    <w:rsid w:val="003A0DFF"/>
    <w:rsid w:val="003B1D26"/>
    <w:rsid w:val="003B71AC"/>
    <w:rsid w:val="003C048D"/>
    <w:rsid w:val="003C741E"/>
    <w:rsid w:val="003E0207"/>
    <w:rsid w:val="003E25E3"/>
    <w:rsid w:val="003E2FA6"/>
    <w:rsid w:val="003E517F"/>
    <w:rsid w:val="003F50EF"/>
    <w:rsid w:val="003F60B9"/>
    <w:rsid w:val="004001E3"/>
    <w:rsid w:val="00402D84"/>
    <w:rsid w:val="00411D4D"/>
    <w:rsid w:val="00412EDE"/>
    <w:rsid w:val="00426BA3"/>
    <w:rsid w:val="0042744F"/>
    <w:rsid w:val="00433463"/>
    <w:rsid w:val="00435A8A"/>
    <w:rsid w:val="00440F62"/>
    <w:rsid w:val="00444ADE"/>
    <w:rsid w:val="004453EE"/>
    <w:rsid w:val="00454EBD"/>
    <w:rsid w:val="004572E8"/>
    <w:rsid w:val="00460648"/>
    <w:rsid w:val="004715A8"/>
    <w:rsid w:val="00472C4D"/>
    <w:rsid w:val="0047553D"/>
    <w:rsid w:val="00483B9D"/>
    <w:rsid w:val="004947A5"/>
    <w:rsid w:val="0049694D"/>
    <w:rsid w:val="004A18D8"/>
    <w:rsid w:val="004A3E03"/>
    <w:rsid w:val="004A6FFA"/>
    <w:rsid w:val="004B093E"/>
    <w:rsid w:val="004B362D"/>
    <w:rsid w:val="004B422F"/>
    <w:rsid w:val="004B4CEB"/>
    <w:rsid w:val="004B65A5"/>
    <w:rsid w:val="004D0224"/>
    <w:rsid w:val="004D24D9"/>
    <w:rsid w:val="004D2B6B"/>
    <w:rsid w:val="004E737F"/>
    <w:rsid w:val="004E77A9"/>
    <w:rsid w:val="004F1488"/>
    <w:rsid w:val="004F1AED"/>
    <w:rsid w:val="004F7B5F"/>
    <w:rsid w:val="005118C9"/>
    <w:rsid w:val="00516F27"/>
    <w:rsid w:val="00530CA2"/>
    <w:rsid w:val="00540290"/>
    <w:rsid w:val="00553B5C"/>
    <w:rsid w:val="005555C5"/>
    <w:rsid w:val="00556284"/>
    <w:rsid w:val="00565A0C"/>
    <w:rsid w:val="00575FD7"/>
    <w:rsid w:val="005857CB"/>
    <w:rsid w:val="00586475"/>
    <w:rsid w:val="00590A9D"/>
    <w:rsid w:val="00592B27"/>
    <w:rsid w:val="005A4063"/>
    <w:rsid w:val="005C5F71"/>
    <w:rsid w:val="005C6F67"/>
    <w:rsid w:val="005D0F19"/>
    <w:rsid w:val="005D1BFC"/>
    <w:rsid w:val="005E1E62"/>
    <w:rsid w:val="005E21F8"/>
    <w:rsid w:val="005F7D1D"/>
    <w:rsid w:val="00600433"/>
    <w:rsid w:val="00605337"/>
    <w:rsid w:val="00605DB8"/>
    <w:rsid w:val="00605EBF"/>
    <w:rsid w:val="00610407"/>
    <w:rsid w:val="00613D16"/>
    <w:rsid w:val="00614A57"/>
    <w:rsid w:val="006232CB"/>
    <w:rsid w:val="00626EDE"/>
    <w:rsid w:val="00640DAF"/>
    <w:rsid w:val="00644A27"/>
    <w:rsid w:val="00645DCA"/>
    <w:rsid w:val="00646D5D"/>
    <w:rsid w:val="0064702B"/>
    <w:rsid w:val="00653556"/>
    <w:rsid w:val="006563D9"/>
    <w:rsid w:val="00656B2A"/>
    <w:rsid w:val="00663CC8"/>
    <w:rsid w:val="00666828"/>
    <w:rsid w:val="00666FE2"/>
    <w:rsid w:val="00674923"/>
    <w:rsid w:val="00686CAC"/>
    <w:rsid w:val="0069082D"/>
    <w:rsid w:val="00690DA6"/>
    <w:rsid w:val="006911CA"/>
    <w:rsid w:val="00692BE1"/>
    <w:rsid w:val="00695F21"/>
    <w:rsid w:val="006A2A44"/>
    <w:rsid w:val="006D01F3"/>
    <w:rsid w:val="006D1C5C"/>
    <w:rsid w:val="006D47BB"/>
    <w:rsid w:val="006E16BD"/>
    <w:rsid w:val="006E3FE1"/>
    <w:rsid w:val="006F3073"/>
    <w:rsid w:val="006F47EA"/>
    <w:rsid w:val="006F72CB"/>
    <w:rsid w:val="006F764F"/>
    <w:rsid w:val="0070360A"/>
    <w:rsid w:val="007109DD"/>
    <w:rsid w:val="007119A5"/>
    <w:rsid w:val="007147F3"/>
    <w:rsid w:val="0071743F"/>
    <w:rsid w:val="0072242D"/>
    <w:rsid w:val="00723ABE"/>
    <w:rsid w:val="00724CEE"/>
    <w:rsid w:val="007257FC"/>
    <w:rsid w:val="00732098"/>
    <w:rsid w:val="00742DB4"/>
    <w:rsid w:val="007508F7"/>
    <w:rsid w:val="007545C6"/>
    <w:rsid w:val="00757697"/>
    <w:rsid w:val="00772C95"/>
    <w:rsid w:val="00773D0B"/>
    <w:rsid w:val="00776550"/>
    <w:rsid w:val="007776EC"/>
    <w:rsid w:val="00782BF3"/>
    <w:rsid w:val="007861F6"/>
    <w:rsid w:val="007A1E08"/>
    <w:rsid w:val="007A209D"/>
    <w:rsid w:val="007A3D04"/>
    <w:rsid w:val="007A73AA"/>
    <w:rsid w:val="007A7C62"/>
    <w:rsid w:val="007B018D"/>
    <w:rsid w:val="007C2B16"/>
    <w:rsid w:val="007D1A9B"/>
    <w:rsid w:val="007D4A8D"/>
    <w:rsid w:val="007D79DA"/>
    <w:rsid w:val="007E09A6"/>
    <w:rsid w:val="007E4AE2"/>
    <w:rsid w:val="007F22B0"/>
    <w:rsid w:val="007F3AFF"/>
    <w:rsid w:val="007F5C19"/>
    <w:rsid w:val="007F5F31"/>
    <w:rsid w:val="007F779A"/>
    <w:rsid w:val="00801177"/>
    <w:rsid w:val="008029AF"/>
    <w:rsid w:val="00802A6D"/>
    <w:rsid w:val="00822F1E"/>
    <w:rsid w:val="00841121"/>
    <w:rsid w:val="00842ED8"/>
    <w:rsid w:val="0084783C"/>
    <w:rsid w:val="008623F1"/>
    <w:rsid w:val="008801C4"/>
    <w:rsid w:val="00880B64"/>
    <w:rsid w:val="00896EA5"/>
    <w:rsid w:val="008A09B3"/>
    <w:rsid w:val="008A12A1"/>
    <w:rsid w:val="008A2F9D"/>
    <w:rsid w:val="008D758B"/>
    <w:rsid w:val="008E68AA"/>
    <w:rsid w:val="008F19AF"/>
    <w:rsid w:val="008F65F8"/>
    <w:rsid w:val="009010A2"/>
    <w:rsid w:val="009023BC"/>
    <w:rsid w:val="00904405"/>
    <w:rsid w:val="00905D51"/>
    <w:rsid w:val="00906001"/>
    <w:rsid w:val="009112A6"/>
    <w:rsid w:val="009144C3"/>
    <w:rsid w:val="009176BE"/>
    <w:rsid w:val="009212D3"/>
    <w:rsid w:val="00933B16"/>
    <w:rsid w:val="00934B47"/>
    <w:rsid w:val="00944BA3"/>
    <w:rsid w:val="00947A43"/>
    <w:rsid w:val="00950224"/>
    <w:rsid w:val="0095184D"/>
    <w:rsid w:val="00952F4D"/>
    <w:rsid w:val="009625F5"/>
    <w:rsid w:val="0096664B"/>
    <w:rsid w:val="00966FFA"/>
    <w:rsid w:val="0097249E"/>
    <w:rsid w:val="00985703"/>
    <w:rsid w:val="009909E6"/>
    <w:rsid w:val="00992780"/>
    <w:rsid w:val="009A279C"/>
    <w:rsid w:val="009A4555"/>
    <w:rsid w:val="009A6AC8"/>
    <w:rsid w:val="009B1F02"/>
    <w:rsid w:val="009B52BB"/>
    <w:rsid w:val="009B713F"/>
    <w:rsid w:val="009B73FD"/>
    <w:rsid w:val="009C24CA"/>
    <w:rsid w:val="009E37B0"/>
    <w:rsid w:val="009E4522"/>
    <w:rsid w:val="009F2320"/>
    <w:rsid w:val="009F29CD"/>
    <w:rsid w:val="009F51B7"/>
    <w:rsid w:val="00A0181B"/>
    <w:rsid w:val="00A0613F"/>
    <w:rsid w:val="00A2105B"/>
    <w:rsid w:val="00A21E3D"/>
    <w:rsid w:val="00A264A2"/>
    <w:rsid w:val="00A42270"/>
    <w:rsid w:val="00A4244E"/>
    <w:rsid w:val="00A51AD1"/>
    <w:rsid w:val="00A51EFF"/>
    <w:rsid w:val="00A527F2"/>
    <w:rsid w:val="00A56003"/>
    <w:rsid w:val="00A560FB"/>
    <w:rsid w:val="00A6474F"/>
    <w:rsid w:val="00A72C21"/>
    <w:rsid w:val="00A81392"/>
    <w:rsid w:val="00A86F2F"/>
    <w:rsid w:val="00A87260"/>
    <w:rsid w:val="00A93EC6"/>
    <w:rsid w:val="00A95B58"/>
    <w:rsid w:val="00AA0F16"/>
    <w:rsid w:val="00AB07EE"/>
    <w:rsid w:val="00AB597A"/>
    <w:rsid w:val="00AC6965"/>
    <w:rsid w:val="00AD14E5"/>
    <w:rsid w:val="00AE3C70"/>
    <w:rsid w:val="00AE41F5"/>
    <w:rsid w:val="00AE7487"/>
    <w:rsid w:val="00AF41AC"/>
    <w:rsid w:val="00B044D3"/>
    <w:rsid w:val="00B06EFF"/>
    <w:rsid w:val="00B162DF"/>
    <w:rsid w:val="00B24BC8"/>
    <w:rsid w:val="00B25AC0"/>
    <w:rsid w:val="00B302E8"/>
    <w:rsid w:val="00B4113C"/>
    <w:rsid w:val="00B456F2"/>
    <w:rsid w:val="00B52352"/>
    <w:rsid w:val="00B609AB"/>
    <w:rsid w:val="00B615E5"/>
    <w:rsid w:val="00B62A32"/>
    <w:rsid w:val="00B63930"/>
    <w:rsid w:val="00B716CE"/>
    <w:rsid w:val="00B739DC"/>
    <w:rsid w:val="00B80648"/>
    <w:rsid w:val="00B8120E"/>
    <w:rsid w:val="00B855AE"/>
    <w:rsid w:val="00B86EBC"/>
    <w:rsid w:val="00B9314F"/>
    <w:rsid w:val="00B95805"/>
    <w:rsid w:val="00BA0DB1"/>
    <w:rsid w:val="00BA1B00"/>
    <w:rsid w:val="00BA1B2F"/>
    <w:rsid w:val="00BA3CC6"/>
    <w:rsid w:val="00BA6F5D"/>
    <w:rsid w:val="00BA7089"/>
    <w:rsid w:val="00BA7335"/>
    <w:rsid w:val="00BA7F2B"/>
    <w:rsid w:val="00BB301A"/>
    <w:rsid w:val="00BB6602"/>
    <w:rsid w:val="00BC0913"/>
    <w:rsid w:val="00BC0CC7"/>
    <w:rsid w:val="00BC5997"/>
    <w:rsid w:val="00BD3258"/>
    <w:rsid w:val="00BD33F8"/>
    <w:rsid w:val="00BD34A6"/>
    <w:rsid w:val="00BD37A4"/>
    <w:rsid w:val="00BD482B"/>
    <w:rsid w:val="00BD5349"/>
    <w:rsid w:val="00BD60FC"/>
    <w:rsid w:val="00BD662E"/>
    <w:rsid w:val="00BE06E0"/>
    <w:rsid w:val="00BE3DB8"/>
    <w:rsid w:val="00BE6203"/>
    <w:rsid w:val="00BF54E5"/>
    <w:rsid w:val="00C00346"/>
    <w:rsid w:val="00C127A0"/>
    <w:rsid w:val="00C151C4"/>
    <w:rsid w:val="00C1539D"/>
    <w:rsid w:val="00C232FC"/>
    <w:rsid w:val="00C30409"/>
    <w:rsid w:val="00C328C0"/>
    <w:rsid w:val="00C36E45"/>
    <w:rsid w:val="00C44B46"/>
    <w:rsid w:val="00C47BA0"/>
    <w:rsid w:val="00C576BF"/>
    <w:rsid w:val="00C71A42"/>
    <w:rsid w:val="00C765D7"/>
    <w:rsid w:val="00C90FDB"/>
    <w:rsid w:val="00CA29E7"/>
    <w:rsid w:val="00CA30DD"/>
    <w:rsid w:val="00CB26B5"/>
    <w:rsid w:val="00CB3BFE"/>
    <w:rsid w:val="00CD2ABA"/>
    <w:rsid w:val="00CE17A5"/>
    <w:rsid w:val="00CE7E3E"/>
    <w:rsid w:val="00CF0858"/>
    <w:rsid w:val="00D02A51"/>
    <w:rsid w:val="00D03AE2"/>
    <w:rsid w:val="00D054A4"/>
    <w:rsid w:val="00D06310"/>
    <w:rsid w:val="00D1150B"/>
    <w:rsid w:val="00D159B1"/>
    <w:rsid w:val="00D202D5"/>
    <w:rsid w:val="00D2504F"/>
    <w:rsid w:val="00D32846"/>
    <w:rsid w:val="00D34884"/>
    <w:rsid w:val="00D46847"/>
    <w:rsid w:val="00D47079"/>
    <w:rsid w:val="00D47942"/>
    <w:rsid w:val="00D50EA2"/>
    <w:rsid w:val="00D54D96"/>
    <w:rsid w:val="00D6054E"/>
    <w:rsid w:val="00D61204"/>
    <w:rsid w:val="00D7751B"/>
    <w:rsid w:val="00D8242C"/>
    <w:rsid w:val="00D82A5C"/>
    <w:rsid w:val="00D91A13"/>
    <w:rsid w:val="00D92867"/>
    <w:rsid w:val="00DA1BAD"/>
    <w:rsid w:val="00DA3DE9"/>
    <w:rsid w:val="00DB179E"/>
    <w:rsid w:val="00DB690A"/>
    <w:rsid w:val="00DC26EE"/>
    <w:rsid w:val="00DC4E08"/>
    <w:rsid w:val="00DC6204"/>
    <w:rsid w:val="00DC77AA"/>
    <w:rsid w:val="00DD0194"/>
    <w:rsid w:val="00DD32F7"/>
    <w:rsid w:val="00DE225C"/>
    <w:rsid w:val="00DF5071"/>
    <w:rsid w:val="00DF52E6"/>
    <w:rsid w:val="00E02288"/>
    <w:rsid w:val="00E10787"/>
    <w:rsid w:val="00E12A40"/>
    <w:rsid w:val="00E14386"/>
    <w:rsid w:val="00E14ED1"/>
    <w:rsid w:val="00E170E6"/>
    <w:rsid w:val="00E27CAC"/>
    <w:rsid w:val="00E32340"/>
    <w:rsid w:val="00E34184"/>
    <w:rsid w:val="00E508A4"/>
    <w:rsid w:val="00E53601"/>
    <w:rsid w:val="00E61DD3"/>
    <w:rsid w:val="00E677F1"/>
    <w:rsid w:val="00E70F14"/>
    <w:rsid w:val="00E82FBE"/>
    <w:rsid w:val="00E85A2F"/>
    <w:rsid w:val="00E862A6"/>
    <w:rsid w:val="00E943C0"/>
    <w:rsid w:val="00E96CB3"/>
    <w:rsid w:val="00EA0E45"/>
    <w:rsid w:val="00EA16A6"/>
    <w:rsid w:val="00EB318B"/>
    <w:rsid w:val="00EB6082"/>
    <w:rsid w:val="00EC634B"/>
    <w:rsid w:val="00EF0143"/>
    <w:rsid w:val="00F00242"/>
    <w:rsid w:val="00F060B1"/>
    <w:rsid w:val="00F12254"/>
    <w:rsid w:val="00F132AC"/>
    <w:rsid w:val="00F140E4"/>
    <w:rsid w:val="00F23686"/>
    <w:rsid w:val="00F35EBC"/>
    <w:rsid w:val="00F40E6B"/>
    <w:rsid w:val="00F42828"/>
    <w:rsid w:val="00F4522E"/>
    <w:rsid w:val="00F45E7F"/>
    <w:rsid w:val="00F45E99"/>
    <w:rsid w:val="00F527C7"/>
    <w:rsid w:val="00F53E36"/>
    <w:rsid w:val="00F53F9A"/>
    <w:rsid w:val="00F60934"/>
    <w:rsid w:val="00F63F57"/>
    <w:rsid w:val="00F66467"/>
    <w:rsid w:val="00F75E9F"/>
    <w:rsid w:val="00F83326"/>
    <w:rsid w:val="00F8765D"/>
    <w:rsid w:val="00F9259F"/>
    <w:rsid w:val="00F961EC"/>
    <w:rsid w:val="00F9631B"/>
    <w:rsid w:val="00F97423"/>
    <w:rsid w:val="00FA5591"/>
    <w:rsid w:val="00FB5337"/>
    <w:rsid w:val="00FC0F61"/>
    <w:rsid w:val="00FC46E4"/>
    <w:rsid w:val="00FD078B"/>
    <w:rsid w:val="00FD150E"/>
    <w:rsid w:val="00FD6861"/>
    <w:rsid w:val="00FE131B"/>
    <w:rsid w:val="00FE3020"/>
    <w:rsid w:val="00FE3D87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A456"/>
  <w15:docId w15:val="{571CDB49-2CF6-4887-A91A-2481F4B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1C4"/>
    <w:rPr>
      <w:sz w:val="18"/>
      <w:szCs w:val="18"/>
    </w:rPr>
  </w:style>
  <w:style w:type="paragraph" w:styleId="a7">
    <w:name w:val="List Paragraph"/>
    <w:basedOn w:val="a"/>
    <w:uiPriority w:val="34"/>
    <w:qFormat/>
    <w:rsid w:val="0000326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52F4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52F4D"/>
  </w:style>
  <w:style w:type="table" w:styleId="aa">
    <w:name w:val="Table Grid"/>
    <w:basedOn w:val="a1"/>
    <w:uiPriority w:val="59"/>
    <w:rsid w:val="007A2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EA1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12476-73D1-4406-856E-4B69438F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2368</Characters>
  <Application>Microsoft Office Word</Application>
  <DocSecurity>0</DocSecurity>
  <Lines>19</Lines>
  <Paragraphs>5</Paragraphs>
  <ScaleCrop>false</ScaleCrop>
  <Company>Lenovo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</cp:revision>
  <cp:lastPrinted>2024-03-17T08:14:00Z</cp:lastPrinted>
  <dcterms:created xsi:type="dcterms:W3CDTF">2024-03-17T08:15:00Z</dcterms:created>
  <dcterms:modified xsi:type="dcterms:W3CDTF">2024-07-23T10:20:00Z</dcterms:modified>
</cp:coreProperties>
</file>